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B4" w:rsidRPr="00EB58CB" w:rsidRDefault="001305B4" w:rsidP="001305B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 ประจำปีงบประมาณ พ.ศ.2560</w:t>
      </w:r>
    </w:p>
    <w:p w:rsidR="001305B4" w:rsidRPr="00EB58CB" w:rsidRDefault="001305B4" w:rsidP="001305B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ไตรมาส 1 (รอบ 3 เดือน </w:t>
      </w:r>
      <w:r w:rsidRPr="00EB58C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>1 ตุลาคม 2559 – 31 ธันวาคม 2559)</w:t>
      </w:r>
    </w:p>
    <w:p w:rsidR="001305B4" w:rsidRDefault="00122653" w:rsidP="001305B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เข็มมุ่ง ปี 2560</w:t>
      </w:r>
      <w:r w:rsidR="00283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D8A">
        <w:rPr>
          <w:rFonts w:ascii="TH SarabunPSK" w:hAnsi="TH SarabunPSK" w:cs="TH SarabunPSK"/>
          <w:sz w:val="32"/>
          <w:szCs w:val="32"/>
        </w:rPr>
        <w:t>: Primary Care Cluster (PCC)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092"/>
        <w:gridCol w:w="4961"/>
        <w:gridCol w:w="2552"/>
        <w:gridCol w:w="1417"/>
        <w:gridCol w:w="1450"/>
      </w:tblGrid>
      <w:tr w:rsidR="001305B4" w:rsidRPr="00927F89" w:rsidTr="00AC39EA">
        <w:tc>
          <w:tcPr>
            <w:tcW w:w="702" w:type="dxa"/>
          </w:tcPr>
          <w:p w:rsidR="001305B4" w:rsidRPr="00927F89" w:rsidRDefault="001305B4" w:rsidP="009E1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092" w:type="dxa"/>
          </w:tcPr>
          <w:p w:rsidR="001305B4" w:rsidRPr="00927F89" w:rsidRDefault="001305B4" w:rsidP="009E1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4961" w:type="dxa"/>
          </w:tcPr>
          <w:p w:rsidR="001305B4" w:rsidRPr="00927F89" w:rsidRDefault="005523D7" w:rsidP="009E1D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552" w:type="dxa"/>
          </w:tcPr>
          <w:p w:rsidR="001305B4" w:rsidRPr="00927F89" w:rsidRDefault="001305B4" w:rsidP="009E1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1305B4" w:rsidRPr="00927F89" w:rsidRDefault="001305B4" w:rsidP="009E1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1305B4" w:rsidRPr="00927F89" w:rsidRDefault="001305B4" w:rsidP="009E1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1305B4" w:rsidRPr="00927F89" w:rsidTr="00AC39EA">
        <w:tc>
          <w:tcPr>
            <w:tcW w:w="702" w:type="dxa"/>
          </w:tcPr>
          <w:p w:rsidR="001305B4" w:rsidRPr="00927F89" w:rsidRDefault="001305B4" w:rsidP="009E1D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092" w:type="dxa"/>
          </w:tcPr>
          <w:p w:rsidR="001305B4" w:rsidRPr="00C807D1" w:rsidRDefault="001305B4" w:rsidP="009E1D70">
            <w:pPr>
              <w:rPr>
                <w:rFonts w:ascii="TH SarabunPSK" w:eastAsia="Times New Roman" w:hAnsi="TH SarabunPSK" w:cs="TH SarabunPSK"/>
                <w:sz w:val="28"/>
              </w:rPr>
            </w:pPr>
            <w:bookmarkStart w:id="0" w:name="_GoBack"/>
            <w:bookmarkEnd w:id="0"/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ร้อยละของพื้นที่มีคลินิกหมอครอบครัว : </w:t>
            </w: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PCC  (</w:t>
            </w: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ปี 2560)</w:t>
            </w:r>
          </w:p>
        </w:tc>
        <w:tc>
          <w:tcPr>
            <w:tcW w:w="4961" w:type="dxa"/>
          </w:tcPr>
          <w:p w:rsidR="00C807D1" w:rsidRDefault="00C807D1" w:rsidP="009E1D70">
            <w:pPr>
              <w:pStyle w:val="a4"/>
              <w:ind w:left="3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eastAsia="Tahoma" w:hAnsi="TH SarabunPSK" w:cs="TH SarabunPSK" w:hint="cs"/>
                <w:color w:val="000000"/>
                <w:kern w:val="24"/>
                <w:szCs w:val="28"/>
                <w:cs/>
              </w:rPr>
              <w:t xml:space="preserve">1. </w:t>
            </w:r>
            <w:r w:rsidR="001305B4"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ข้อมูลโครงสร้าง จำนวน </w:t>
            </w:r>
            <w:r w:rsidR="001305B4"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>PCC</w:t>
            </w:r>
          </w:p>
          <w:p w:rsidR="00C807D1" w:rsidRDefault="00C807D1" w:rsidP="009E1D70">
            <w:pPr>
              <w:pStyle w:val="a4"/>
              <w:ind w:left="3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Cs w:val="28"/>
                <w:cs/>
              </w:rPr>
              <w:t xml:space="preserve">2. </w:t>
            </w:r>
            <w:r w:rsidR="001305B4"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ข้อมูลบุคลากรประจำ </w:t>
            </w:r>
            <w:r w:rsidR="001305B4"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>PCC</w:t>
            </w:r>
          </w:p>
          <w:p w:rsidR="00C807D1" w:rsidRDefault="00C807D1" w:rsidP="009E1D70">
            <w:pPr>
              <w:pStyle w:val="a4"/>
              <w:ind w:left="3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Cs w:val="28"/>
                <w:cs/>
              </w:rPr>
              <w:t xml:space="preserve">3. </w:t>
            </w:r>
            <w:r w:rsidR="001305B4"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เปิด  </w:t>
            </w:r>
            <w:r w:rsidR="001305B4"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 xml:space="preserve">PCC  </w:t>
            </w:r>
          </w:p>
          <w:p w:rsidR="00C807D1" w:rsidRDefault="00C807D1" w:rsidP="009E1D70">
            <w:pPr>
              <w:pStyle w:val="a4"/>
              <w:ind w:left="3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Cs w:val="28"/>
                <w:cs/>
              </w:rPr>
              <w:t xml:space="preserve">4. </w:t>
            </w:r>
            <w:r w:rsidR="001305B4"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โครงสร้างทีมชัดเจน</w:t>
            </w:r>
          </w:p>
          <w:p w:rsidR="00C807D1" w:rsidRDefault="00C807D1" w:rsidP="009E1D70">
            <w:pPr>
              <w:pStyle w:val="a4"/>
              <w:ind w:left="3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Cs w:val="28"/>
                <w:cs/>
              </w:rPr>
              <w:t xml:space="preserve">5. </w:t>
            </w:r>
            <w:r w:rsidR="001305B4"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แผนการดำเนินงานแต่ละ</w:t>
            </w:r>
          </w:p>
          <w:p w:rsidR="001305B4" w:rsidRPr="00C807D1" w:rsidRDefault="00C807D1" w:rsidP="009E1D70">
            <w:pPr>
              <w:pStyle w:val="a4"/>
              <w:ind w:left="3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szCs w:val="28"/>
              </w:rPr>
              <w:t xml:space="preserve">6. </w:t>
            </w:r>
            <w:r w:rsidR="001305B4"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>PCC</w:t>
            </w:r>
          </w:p>
        </w:tc>
        <w:tc>
          <w:tcPr>
            <w:tcW w:w="2552" w:type="dxa"/>
          </w:tcPr>
          <w:p w:rsidR="001305B4" w:rsidRPr="00C807D1" w:rsidRDefault="001305B4" w:rsidP="009E1D7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305B4" w:rsidRPr="00C807D1" w:rsidRDefault="001305B4" w:rsidP="009E1D7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1305B4" w:rsidRPr="00C807D1" w:rsidRDefault="001305B4" w:rsidP="009E1D7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83D8A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D8A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D8A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D8A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D8A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D8A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D8A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D8A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D8A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D8A" w:rsidRPr="00EB58CB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รายงานผลการดำเนินงาน ประจำปีงบประมาณ พ.ศ.2560</w:t>
      </w:r>
    </w:p>
    <w:p w:rsidR="00283D8A" w:rsidRPr="00EB58CB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ไตรมาส 1 (รอบ 3 เดือน </w:t>
      </w:r>
      <w:r w:rsidRPr="00EB58C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>1 ตุลาคม 2559 – 31 ธันวาคม 2559)</w:t>
      </w:r>
    </w:p>
    <w:p w:rsidR="00283D8A" w:rsidRPr="00283D8A" w:rsidRDefault="00283D8A" w:rsidP="00283D8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เข็มมุ่ง ปี 2560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ตำบลมีระบบการส่งเสริมสุขภาพดูแลผู้สูงอายุระยะยาว </w:t>
      </w:r>
      <w:r>
        <w:rPr>
          <w:rFonts w:ascii="TH SarabunPSK" w:hAnsi="TH SarabunPSK" w:cs="TH SarabunPSK"/>
          <w:sz w:val="32"/>
          <w:szCs w:val="32"/>
        </w:rPr>
        <w:t xml:space="preserve">(Long Term Care) </w:t>
      </w:r>
      <w:r>
        <w:rPr>
          <w:rFonts w:ascii="TH SarabunPSK" w:hAnsi="TH SarabunPSK" w:cs="TH SarabunPSK" w:hint="cs"/>
          <w:sz w:val="32"/>
          <w:szCs w:val="32"/>
          <w:cs/>
        </w:rPr>
        <w:t>ในชุมชน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092"/>
        <w:gridCol w:w="4961"/>
        <w:gridCol w:w="2552"/>
        <w:gridCol w:w="1417"/>
        <w:gridCol w:w="1450"/>
      </w:tblGrid>
      <w:tr w:rsidR="00283D8A" w:rsidRPr="00927F89" w:rsidTr="00283D8A">
        <w:tc>
          <w:tcPr>
            <w:tcW w:w="702" w:type="dxa"/>
          </w:tcPr>
          <w:p w:rsidR="00283D8A" w:rsidRPr="00927F89" w:rsidRDefault="00283D8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092" w:type="dxa"/>
          </w:tcPr>
          <w:p w:rsidR="00283D8A" w:rsidRPr="00927F89" w:rsidRDefault="00283D8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4961" w:type="dxa"/>
          </w:tcPr>
          <w:p w:rsidR="00283D8A" w:rsidRPr="00927F89" w:rsidRDefault="00552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552" w:type="dxa"/>
          </w:tcPr>
          <w:p w:rsidR="00283D8A" w:rsidRPr="00927F89" w:rsidRDefault="00283D8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283D8A" w:rsidRPr="00927F89" w:rsidRDefault="00283D8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283D8A" w:rsidRPr="00927F89" w:rsidRDefault="00283D8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283D8A" w:rsidRPr="00927F89" w:rsidTr="00283D8A">
        <w:tc>
          <w:tcPr>
            <w:tcW w:w="702" w:type="dxa"/>
          </w:tcPr>
          <w:p w:rsidR="00283D8A" w:rsidRPr="00927F89" w:rsidRDefault="00283D8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092" w:type="dxa"/>
          </w:tcPr>
          <w:p w:rsidR="00283D8A" w:rsidRDefault="00283D8A" w:rsidP="00283D8A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1.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 ร้อยละของตำบลที่มีระบบการส่งเ</w:t>
            </w:r>
            <w:r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สริมสุขภาพดูแลผู้สูงอายุระยะยาว</w:t>
            </w:r>
            <w:r>
              <w:rPr>
                <w:rFonts w:ascii="TH SarabunPSK" w:eastAsia="Tahoma" w:hAnsi="TH SarabunPSK" w:cs="TH SarabunPSK" w:hint="cs"/>
                <w:color w:val="000000"/>
                <w:kern w:val="24"/>
                <w:sz w:val="28"/>
                <w:cs/>
              </w:rPr>
              <w:t xml:space="preserve">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(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Long Term Care)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 ในชุมชน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ผ่านเกณฑ์ </w:t>
            </w:r>
          </w:p>
          <w:p w:rsidR="00283D8A" w:rsidRPr="00C807D1" w:rsidRDefault="00283D8A" w:rsidP="00283D8A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2. ผู้สูงอายุที่ได้รับการดูแลตาม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Care plan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มีภาวะสุขภาพดีขึ้น</w:t>
            </w:r>
          </w:p>
        </w:tc>
        <w:tc>
          <w:tcPr>
            <w:tcW w:w="4961" w:type="dxa"/>
          </w:tcPr>
          <w:p w:rsidR="00283D8A" w:rsidRDefault="00283D8A" w:rsidP="00283D8A">
            <w:pPr>
              <w:pStyle w:val="a4"/>
              <w:ind w:left="3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eastAsia="Tahoma" w:hAnsi="TH SarabunPSK" w:cs="TH SarabunPSK" w:hint="cs"/>
                <w:color w:val="000000"/>
                <w:kern w:val="24"/>
                <w:szCs w:val="28"/>
                <w:cs/>
              </w:rPr>
              <w:t xml:space="preserve">1.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มีผลการประเมินสภาวะสุขภาพผู้สูงอายุตาม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 xml:space="preserve">ADL 4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กลุ่ม</w:t>
            </w:r>
          </w:p>
          <w:p w:rsidR="00283D8A" w:rsidRDefault="00283D8A" w:rsidP="00283D8A">
            <w:pPr>
              <w:pStyle w:val="a4"/>
              <w:ind w:left="3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Cs w:val="28"/>
                <w:cs/>
              </w:rPr>
              <w:t xml:space="preserve">2.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มีการพัฒนาศักยภาพ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 xml:space="preserve">CM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และ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 xml:space="preserve">CG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ครอบคลุมกลุ่มเป้าหมายตามสัดส่วน</w:t>
            </w:r>
          </w:p>
          <w:p w:rsidR="00283D8A" w:rsidRPr="00C807D1" w:rsidRDefault="00283D8A" w:rsidP="00283D8A">
            <w:pPr>
              <w:pStyle w:val="a4"/>
              <w:ind w:left="33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Cs w:val="28"/>
                <w:cs/>
              </w:rPr>
              <w:t xml:space="preserve">3.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มีองค์การปกครองส่วนท้องถิ่นเข้าร่วมดำเนินงาน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>LTC</w:t>
            </w:r>
          </w:p>
          <w:p w:rsidR="00283D8A" w:rsidRDefault="00283D8A" w:rsidP="00283D8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  <w:p w:rsidR="00283D8A" w:rsidRDefault="00283D8A" w:rsidP="00283D8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  <w:p w:rsidR="00283D8A" w:rsidRDefault="00283D8A" w:rsidP="00283D8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  <w:p w:rsidR="00283D8A" w:rsidRDefault="00283D8A" w:rsidP="00283D8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  <w:p w:rsidR="00283D8A" w:rsidRDefault="00283D8A" w:rsidP="00283D8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  <w:p w:rsidR="00283D8A" w:rsidRDefault="00283D8A" w:rsidP="00283D8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  <w:p w:rsidR="00283D8A" w:rsidRDefault="00283D8A" w:rsidP="00283D8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  <w:p w:rsidR="00283D8A" w:rsidRDefault="00283D8A" w:rsidP="00283D8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  <w:p w:rsidR="00283D8A" w:rsidRPr="00C807D1" w:rsidRDefault="00283D8A" w:rsidP="00283D8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:rsidR="00283D8A" w:rsidRPr="00C807D1" w:rsidRDefault="00283D8A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283D8A" w:rsidRPr="00C807D1" w:rsidRDefault="00283D8A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283D8A" w:rsidRPr="00C807D1" w:rsidRDefault="00283D8A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83D8A" w:rsidRPr="00283D8A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D8A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D8A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D8A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D8A" w:rsidRPr="00EB58CB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รายงานผลการดำเนินงาน ประจำปีงบประมาณ พ.ศ.2560</w:t>
      </w:r>
    </w:p>
    <w:p w:rsidR="00283D8A" w:rsidRPr="00EB58CB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ไตรมาส 1 (รอบ 3 เดือน </w:t>
      </w:r>
      <w:r w:rsidRPr="00EB58C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>1 ตุลาคม 2559 – 31 ธันวาคม 2559)</w:t>
      </w:r>
    </w:p>
    <w:p w:rsidR="00283D8A" w:rsidRDefault="00283D8A" w:rsidP="00283D8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เข็มมุ่ง ปี 2560 </w:t>
      </w:r>
      <w:r>
        <w:rPr>
          <w:rFonts w:ascii="TH SarabunPSK" w:hAnsi="TH SarabunPSK" w:cs="TH SarabunPSK"/>
          <w:sz w:val="32"/>
          <w:szCs w:val="32"/>
        </w:rPr>
        <w:t xml:space="preserve">: Cardio Vascular disease </w:t>
      </w:r>
      <w:r>
        <w:rPr>
          <w:rFonts w:ascii="TH SarabunPSK" w:hAnsi="TH SarabunPSK" w:cs="TH SarabunPSK" w:hint="cs"/>
          <w:sz w:val="32"/>
          <w:szCs w:val="32"/>
          <w:cs/>
        </w:rPr>
        <w:t>หัวใจ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092"/>
        <w:gridCol w:w="4961"/>
        <w:gridCol w:w="2552"/>
        <w:gridCol w:w="1417"/>
        <w:gridCol w:w="1450"/>
      </w:tblGrid>
      <w:tr w:rsidR="00283D8A" w:rsidRPr="00927F89" w:rsidTr="00283D8A">
        <w:tc>
          <w:tcPr>
            <w:tcW w:w="702" w:type="dxa"/>
          </w:tcPr>
          <w:p w:rsidR="00283D8A" w:rsidRPr="00927F89" w:rsidRDefault="00283D8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092" w:type="dxa"/>
          </w:tcPr>
          <w:p w:rsidR="00283D8A" w:rsidRPr="00927F89" w:rsidRDefault="00283D8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4961" w:type="dxa"/>
          </w:tcPr>
          <w:p w:rsidR="00283D8A" w:rsidRPr="00927F89" w:rsidRDefault="00552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552" w:type="dxa"/>
          </w:tcPr>
          <w:p w:rsidR="00283D8A" w:rsidRPr="00927F89" w:rsidRDefault="00283D8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283D8A" w:rsidRPr="00927F89" w:rsidRDefault="00283D8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283D8A" w:rsidRPr="00927F89" w:rsidRDefault="00283D8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283D8A" w:rsidRPr="00927F89" w:rsidTr="00283D8A">
        <w:tc>
          <w:tcPr>
            <w:tcW w:w="702" w:type="dxa"/>
          </w:tcPr>
          <w:p w:rsidR="00283D8A" w:rsidRPr="00927F89" w:rsidRDefault="00283D8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092" w:type="dxa"/>
          </w:tcPr>
          <w:p w:rsidR="00283D8A" w:rsidRDefault="00283D8A" w:rsidP="00283D8A">
            <w:pPr>
              <w:spacing w:line="28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1.</w:t>
            </w:r>
            <w:r w:rsidRPr="001305B4">
              <w:rPr>
                <w:rFonts w:ascii="TH SarabunPSK" w:eastAsia="+mn-ea" w:hAnsi="TH SarabunPSK" w:cs="TH SarabunPSK"/>
                <w:color w:val="FFFFFF"/>
                <w:kern w:val="24"/>
                <w:sz w:val="28"/>
                <w:cs/>
              </w:rPr>
              <w:t xml:space="preserve">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อัตราการตายด้วยหลอดเลือดหัวใจ 32 ต่อแสนประชากร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(ปี59 37ต่อแสน)</w:t>
            </w:r>
          </w:p>
          <w:p w:rsidR="00283D8A" w:rsidRDefault="00283D8A" w:rsidP="00283D8A">
            <w:pPr>
              <w:spacing w:line="28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2.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 อัตราการตายในผู้ป่วย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STEMI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ร้อยละ 10 (ปี59ร้อยละ10.4)</w:t>
            </w:r>
          </w:p>
          <w:p w:rsidR="00283D8A" w:rsidRDefault="00283D8A" w:rsidP="00283D8A">
            <w:pPr>
              <w:spacing w:line="28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3.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 อัตราผู้ป่วย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STEMI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ได้รับการเปิดหลอดเลือดร้อยละ 90 (ปี59ร้อยละ84)</w:t>
            </w:r>
          </w:p>
          <w:p w:rsidR="00283D8A" w:rsidRPr="00C807D1" w:rsidRDefault="00283D8A" w:rsidP="00283D8A">
            <w:pPr>
              <w:spacing w:line="288" w:lineRule="auto"/>
              <w:rPr>
                <w:rFonts w:ascii="TH SarabunPSK" w:hAnsi="TH SarabunPSK" w:cs="TH SarabunPSK"/>
                <w:sz w:val="28"/>
              </w:rPr>
            </w:pP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4.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อัตราผู้ป่วย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NSTEMI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ได้รับการสวนหัวใจภายใน72ชั่วโมง</w:t>
            </w:r>
          </w:p>
        </w:tc>
        <w:tc>
          <w:tcPr>
            <w:tcW w:w="4961" w:type="dxa"/>
          </w:tcPr>
          <w:p w:rsidR="00283D8A" w:rsidRPr="00C807D1" w:rsidRDefault="00283D8A" w:rsidP="00283D8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  <w:cs/>
              </w:rPr>
              <w:t>1. อัตราการตายด้วยหลอดเลือดหัวใจ 9 ต่อแสนประชากร</w:t>
            </w:r>
          </w:p>
          <w:p w:rsidR="00283D8A" w:rsidRPr="00C807D1" w:rsidRDefault="00283D8A" w:rsidP="00283D8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</w:rPr>
              <w:t>2. 84%STEMI</w:t>
            </w:r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  <w:cs/>
              </w:rPr>
              <w:t>ได้รับการเปิดหลอดเลือด</w:t>
            </w:r>
          </w:p>
          <w:p w:rsidR="00283D8A" w:rsidRPr="00C807D1" w:rsidRDefault="00283D8A" w:rsidP="00283D8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C807D1">
              <w:rPr>
                <w:rFonts w:ascii="TH SarabunPSK" w:hAnsi="TH SarabunPSK" w:cs="TH SarabunPSK"/>
              </w:rPr>
              <w:t xml:space="preserve">3. </w:t>
            </w:r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  <w:cs/>
              </w:rPr>
              <w:t>30</w:t>
            </w:r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</w:rPr>
              <w:t xml:space="preserve">%NSTEMI </w:t>
            </w:r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  <w:cs/>
              </w:rPr>
              <w:t>ได้สวนหัวใจภายใน72ชั่วโมง</w:t>
            </w:r>
          </w:p>
        </w:tc>
        <w:tc>
          <w:tcPr>
            <w:tcW w:w="2552" w:type="dxa"/>
          </w:tcPr>
          <w:p w:rsidR="00283D8A" w:rsidRPr="00C807D1" w:rsidRDefault="00283D8A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283D8A" w:rsidRPr="00C807D1" w:rsidRDefault="00283D8A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283D8A" w:rsidRPr="00C807D1" w:rsidRDefault="00283D8A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83D8A" w:rsidRPr="00283D8A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D8A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D8A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D8A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D8A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D8A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3D8A" w:rsidRPr="00EB58CB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รายงานผลการดำเนินงาน ประจำปีงบประมาณ พ.ศ.2560</w:t>
      </w:r>
    </w:p>
    <w:p w:rsidR="00283D8A" w:rsidRPr="00EB58CB" w:rsidRDefault="00283D8A" w:rsidP="00283D8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ไตรมาส 1 (รอบ 3 เดือน </w:t>
      </w:r>
      <w:r w:rsidRPr="00EB58C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>1 ตุลาคม 2559 – 31 ธันวาคม 2559)</w:t>
      </w:r>
    </w:p>
    <w:p w:rsidR="00283D8A" w:rsidRDefault="00283D8A" w:rsidP="00283D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เข็มมุ่ง ปี 2560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834CBC">
        <w:rPr>
          <w:rFonts w:ascii="TH SarabunPSK" w:hAnsi="TH SarabunPSK" w:cs="TH SarabunPSK"/>
          <w:sz w:val="32"/>
          <w:szCs w:val="32"/>
        </w:rPr>
        <w:t xml:space="preserve">Cardio Vascular disease </w:t>
      </w:r>
      <w:r w:rsidR="00834CBC">
        <w:rPr>
          <w:rFonts w:ascii="TH SarabunPSK" w:hAnsi="TH SarabunPSK" w:cs="TH SarabunPSK" w:hint="cs"/>
          <w:sz w:val="32"/>
          <w:szCs w:val="32"/>
          <w:cs/>
        </w:rPr>
        <w:t>หลอดเลือดสมอง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092"/>
        <w:gridCol w:w="4961"/>
        <w:gridCol w:w="2552"/>
        <w:gridCol w:w="1417"/>
        <w:gridCol w:w="1450"/>
      </w:tblGrid>
      <w:tr w:rsidR="00283D8A" w:rsidRPr="00927F89" w:rsidTr="00283D8A">
        <w:tc>
          <w:tcPr>
            <w:tcW w:w="702" w:type="dxa"/>
          </w:tcPr>
          <w:p w:rsidR="00283D8A" w:rsidRPr="00927F89" w:rsidRDefault="00283D8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092" w:type="dxa"/>
          </w:tcPr>
          <w:p w:rsidR="00283D8A" w:rsidRPr="00927F89" w:rsidRDefault="00283D8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4961" w:type="dxa"/>
          </w:tcPr>
          <w:p w:rsidR="00283D8A" w:rsidRPr="00927F89" w:rsidRDefault="00552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552" w:type="dxa"/>
          </w:tcPr>
          <w:p w:rsidR="00283D8A" w:rsidRPr="00927F89" w:rsidRDefault="00283D8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283D8A" w:rsidRPr="00927F89" w:rsidRDefault="00283D8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283D8A" w:rsidRPr="00927F89" w:rsidRDefault="00283D8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283D8A" w:rsidRPr="00927F89" w:rsidTr="00283D8A">
        <w:tc>
          <w:tcPr>
            <w:tcW w:w="702" w:type="dxa"/>
          </w:tcPr>
          <w:p w:rsidR="00283D8A" w:rsidRPr="00927F89" w:rsidRDefault="00283D8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092" w:type="dxa"/>
          </w:tcPr>
          <w:p w:rsidR="00283D8A" w:rsidRDefault="00283D8A" w:rsidP="00283D8A">
            <w:pPr>
              <w:spacing w:line="28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1.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 อัตราตายโรคหลอดเลือดสมอง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u w:val="single"/>
              </w:rPr>
              <w:t>&lt;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 7</w:t>
            </w:r>
            <w:proofErr w:type="gramStart"/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% 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(</w:t>
            </w:r>
            <w:proofErr w:type="gramEnd"/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ปี59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 = 7%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)</w:t>
            </w:r>
          </w:p>
          <w:p w:rsidR="00283D8A" w:rsidRDefault="00283D8A" w:rsidP="00283D8A">
            <w:pPr>
              <w:spacing w:line="288" w:lineRule="auto"/>
              <w:rPr>
                <w:rFonts w:ascii="TH SarabunPSK" w:eastAsia="Times New Roman" w:hAnsi="TH SarabunPSK" w:cs="TH SarabunPSK"/>
                <w:sz w:val="28"/>
              </w:rPr>
            </w:pP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2.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อัตรา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Ischemic Stroke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มาทันเวลา 270 นาที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u w:val="single"/>
              </w:rPr>
              <w:t>&gt;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 45%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(ปี59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 = 30%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)</w:t>
            </w:r>
          </w:p>
          <w:p w:rsidR="00283D8A" w:rsidRDefault="00283D8A" w:rsidP="00283D8A">
            <w:pPr>
              <w:spacing w:line="288" w:lineRule="auto"/>
              <w:rPr>
                <w:rFonts w:ascii="TH SarabunPSK" w:hAnsi="TH SarabunPSK" w:cs="TH SarabunPSK"/>
                <w:sz w:val="28"/>
                <w:lang w:val="en-GB"/>
              </w:rPr>
            </w:pP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3.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อัตรา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Ischemic Stroke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ได้ </w:t>
            </w:r>
            <w:proofErr w:type="spellStart"/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rt</w:t>
            </w:r>
            <w:proofErr w:type="spellEnd"/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-PA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u w:val="single"/>
              </w:rPr>
              <w:t>&gt;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 10%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(ปี59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= 7%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)</w:t>
            </w:r>
          </w:p>
          <w:p w:rsidR="00283D8A" w:rsidRDefault="00283D8A" w:rsidP="00283D8A">
            <w:pPr>
              <w:spacing w:line="288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283D8A" w:rsidRDefault="00283D8A" w:rsidP="00283D8A">
            <w:pPr>
              <w:spacing w:line="288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283D8A" w:rsidRDefault="00283D8A" w:rsidP="00283D8A">
            <w:pPr>
              <w:spacing w:line="288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283D8A" w:rsidRDefault="00283D8A" w:rsidP="00283D8A">
            <w:pPr>
              <w:spacing w:line="288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283D8A" w:rsidRPr="00C807D1" w:rsidRDefault="00283D8A" w:rsidP="00283D8A">
            <w:pPr>
              <w:spacing w:line="288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4961" w:type="dxa"/>
          </w:tcPr>
          <w:p w:rsidR="00283D8A" w:rsidRPr="00C807D1" w:rsidRDefault="00283D8A" w:rsidP="00283D8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C807D1">
              <w:rPr>
                <w:rFonts w:ascii="TH SarabunPSK" w:eastAsia="Tahoma" w:hAnsi="TH SarabunPSK" w:cs="TH SarabunPSK"/>
                <w:kern w:val="24"/>
                <w:cs/>
              </w:rPr>
              <w:t xml:space="preserve">1. อัตราตาย </w:t>
            </w:r>
            <w:r w:rsidRPr="00C807D1">
              <w:rPr>
                <w:rFonts w:ascii="TH SarabunPSK" w:eastAsia="Tahoma" w:hAnsi="TH SarabunPSK" w:cs="TH SarabunPSK"/>
                <w:kern w:val="24"/>
              </w:rPr>
              <w:t>≤ 7%</w:t>
            </w:r>
          </w:p>
          <w:p w:rsidR="00283D8A" w:rsidRPr="00C807D1" w:rsidRDefault="00283D8A" w:rsidP="00283D8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C807D1">
              <w:rPr>
                <w:rFonts w:ascii="TH SarabunPSK" w:hAnsi="TH SarabunPSK" w:cs="TH SarabunPSK"/>
              </w:rPr>
              <w:t xml:space="preserve">2. </w:t>
            </w:r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  <w:cs/>
              </w:rPr>
              <w:t xml:space="preserve">อัตรา </w:t>
            </w:r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</w:rPr>
              <w:t xml:space="preserve">Ischemic stroke </w:t>
            </w:r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  <w:cs/>
              </w:rPr>
              <w:t xml:space="preserve">มาทันเวลา </w:t>
            </w:r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</w:rPr>
              <w:t xml:space="preserve">270 </w:t>
            </w:r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  <w:cs/>
              </w:rPr>
              <w:t xml:space="preserve">นาที </w:t>
            </w:r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</w:rPr>
              <w:t>≥</w:t>
            </w:r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  <w:cs/>
              </w:rPr>
              <w:t xml:space="preserve"> </w:t>
            </w:r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</w:rPr>
              <w:t>30%</w:t>
            </w:r>
          </w:p>
          <w:p w:rsidR="00283D8A" w:rsidRPr="00C807D1" w:rsidRDefault="00283D8A" w:rsidP="00283D8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C807D1">
              <w:rPr>
                <w:rFonts w:ascii="TH SarabunPSK" w:hAnsi="TH SarabunPSK" w:cs="TH SarabunPSK"/>
              </w:rPr>
              <w:t xml:space="preserve">3. </w:t>
            </w:r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  <w:cs/>
              </w:rPr>
              <w:t xml:space="preserve">อัตรา </w:t>
            </w:r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</w:rPr>
              <w:t xml:space="preserve">Ischemic stroke </w:t>
            </w:r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  <w:cs/>
              </w:rPr>
              <w:t>ได้</w:t>
            </w:r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</w:rPr>
              <w:t xml:space="preserve">    </w:t>
            </w:r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  <w:cs/>
              </w:rPr>
              <w:t xml:space="preserve"> </w:t>
            </w:r>
            <w:proofErr w:type="spellStart"/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</w:rPr>
              <w:t>rt</w:t>
            </w:r>
            <w:proofErr w:type="spellEnd"/>
            <w:r w:rsidRPr="00C807D1">
              <w:rPr>
                <w:rFonts w:ascii="TH SarabunPSK" w:eastAsia="Tahoma" w:hAnsi="TH SarabunPSK" w:cs="TH SarabunPSK"/>
                <w:color w:val="000000" w:themeColor="dark1"/>
                <w:kern w:val="24"/>
              </w:rPr>
              <w:t>-PA ≥ 7%</w:t>
            </w:r>
          </w:p>
        </w:tc>
        <w:tc>
          <w:tcPr>
            <w:tcW w:w="2552" w:type="dxa"/>
          </w:tcPr>
          <w:p w:rsidR="00283D8A" w:rsidRPr="00C807D1" w:rsidRDefault="00283D8A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283D8A" w:rsidRPr="00C807D1" w:rsidRDefault="00283D8A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283D8A" w:rsidRPr="00C807D1" w:rsidRDefault="00283D8A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Pr="00EB58CB" w:rsidRDefault="00834CBC" w:rsidP="00834CB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รายงานผลการดำเนินงาน ประจำปีงบประมาณ พ.ศ.2560</w:t>
      </w:r>
    </w:p>
    <w:p w:rsidR="00834CBC" w:rsidRPr="00EB58CB" w:rsidRDefault="00834CBC" w:rsidP="00834CB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ไตรมาส 1 (รอบ 3 เดือน </w:t>
      </w:r>
      <w:r w:rsidRPr="00EB58C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>1 ตุลาคม 2559 – 31 ธันวาคม 2559)</w:t>
      </w:r>
    </w:p>
    <w:p w:rsidR="00834CBC" w:rsidRDefault="00834CBC" w:rsidP="00834CB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เข็มมุ่ง ปี 2560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การบาดเจ็บทางถนน </w:t>
      </w:r>
      <w:r>
        <w:rPr>
          <w:rFonts w:ascii="TH SarabunPSK" w:hAnsi="TH SarabunPSK" w:cs="TH SarabunPSK"/>
          <w:sz w:val="32"/>
          <w:szCs w:val="32"/>
        </w:rPr>
        <w:t>Road Traffic Injury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092"/>
        <w:gridCol w:w="4961"/>
        <w:gridCol w:w="2552"/>
        <w:gridCol w:w="1417"/>
        <w:gridCol w:w="1450"/>
      </w:tblGrid>
      <w:tr w:rsidR="00834CBC" w:rsidRPr="00927F89" w:rsidTr="009368A6">
        <w:tc>
          <w:tcPr>
            <w:tcW w:w="702" w:type="dxa"/>
          </w:tcPr>
          <w:p w:rsidR="00834CBC" w:rsidRPr="00927F89" w:rsidRDefault="00834CBC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092" w:type="dxa"/>
          </w:tcPr>
          <w:p w:rsidR="00834CBC" w:rsidRPr="00927F89" w:rsidRDefault="00834CBC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4961" w:type="dxa"/>
          </w:tcPr>
          <w:p w:rsidR="00834CBC" w:rsidRPr="00927F89" w:rsidRDefault="005523D7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552" w:type="dxa"/>
          </w:tcPr>
          <w:p w:rsidR="00834CBC" w:rsidRPr="00927F89" w:rsidRDefault="00834CBC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834CBC" w:rsidRPr="00927F89" w:rsidRDefault="00834CBC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834CBC" w:rsidRPr="00927F89" w:rsidRDefault="00834CBC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834CBC" w:rsidRPr="00927F89" w:rsidTr="009368A6">
        <w:tc>
          <w:tcPr>
            <w:tcW w:w="702" w:type="dxa"/>
          </w:tcPr>
          <w:p w:rsidR="00834CBC" w:rsidRPr="00927F89" w:rsidRDefault="00834CBC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092" w:type="dxa"/>
          </w:tcPr>
          <w:p w:rsidR="00834CBC" w:rsidRDefault="00834CBC" w:rsidP="009368A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1.</w:t>
            </w:r>
            <w:r>
              <w:rPr>
                <w:rFonts w:ascii="TH SarabunPSK" w:eastAsia="Tahoma" w:hAnsi="TH SarabunPSK" w:cs="TH SarabunPSK" w:hint="cs"/>
                <w:color w:val="000000"/>
                <w:kern w:val="24"/>
                <w:sz w:val="28"/>
                <w:cs/>
              </w:rPr>
              <w:t xml:space="preserve">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อัตราตายจากอุบัติเหตุจราจร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น้อยกว่า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18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ต่อแสนประชากร</w:t>
            </w:r>
          </w:p>
          <w:p w:rsidR="00834CBC" w:rsidRDefault="00834CBC" w:rsidP="009368A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2.</w:t>
            </w:r>
            <w:r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ร้อยละของรพ.ระดับ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M 1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ขึ้นไปที่มีอัตราตายผู้ป่วย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PS score&gt;</w:t>
            </w:r>
            <w:proofErr w:type="gramStart"/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0.75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 น้อยกว่าร้อยละ</w:t>
            </w:r>
            <w:proofErr w:type="gramEnd"/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 1 มีมากกว่าร้อยละ 80 ของรพ.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M1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ขึ้นไปทั้งหมดในเขต</w:t>
            </w:r>
          </w:p>
          <w:p w:rsidR="00834CBC" w:rsidRPr="00C807D1" w:rsidRDefault="00834CBC" w:rsidP="009368A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3.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ร้อยละของรพ.ระดับ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M1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ขึ้นไปที่ผ่านเกณฑ์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Fast track abdominal injury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มากกว่าร้อยละ 80 ของรพ.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M1 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ขึ้นไปทั้งหมดในเขต</w:t>
            </w:r>
            <w:r w:rsidRPr="001305B4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834CBC" w:rsidRDefault="00834CBC" w:rsidP="009368A6">
            <w:pPr>
              <w:pStyle w:val="a4"/>
              <w:ind w:left="34"/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</w:pPr>
            <w:r>
              <w:rPr>
                <w:rFonts w:ascii="TH SarabunPSK" w:eastAsia="Tahoma" w:hAnsi="TH SarabunPSK" w:cs="TH SarabunPSK" w:hint="cs"/>
                <w:color w:val="000000"/>
                <w:kern w:val="24"/>
                <w:szCs w:val="28"/>
                <w:cs/>
              </w:rPr>
              <w:t xml:space="preserve">1.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อัตราตายจากอุบัติเหตุจราจร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 xml:space="preserve">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น้อยกว่า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 xml:space="preserve">4.5 </w:t>
            </w:r>
            <w:r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ต่อแสนประชาก</w:t>
            </w:r>
            <w:r>
              <w:rPr>
                <w:rFonts w:ascii="TH SarabunPSK" w:eastAsia="Tahoma" w:hAnsi="TH SarabunPSK" w:cs="TH SarabunPSK" w:hint="cs"/>
                <w:color w:val="000000"/>
                <w:kern w:val="24"/>
                <w:szCs w:val="28"/>
                <w:cs/>
              </w:rPr>
              <w:t>ร</w:t>
            </w:r>
          </w:p>
          <w:p w:rsidR="00834CBC" w:rsidRDefault="00834CBC" w:rsidP="009368A6">
            <w:pPr>
              <w:pStyle w:val="a4"/>
              <w:ind w:left="34"/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</w:pPr>
            <w:r>
              <w:rPr>
                <w:rFonts w:ascii="TH SarabunPSK" w:eastAsia="Tahoma" w:hAnsi="TH SarabunPSK" w:cs="TH SarabunPSK" w:hint="cs"/>
                <w:color w:val="000000"/>
                <w:kern w:val="24"/>
                <w:szCs w:val="28"/>
                <w:cs/>
              </w:rPr>
              <w:t xml:space="preserve">2.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จำแนกข้อมูลตายจากอุบัติเหตุจราจร จาก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 xml:space="preserve">3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ฐานข้อมูลโดยแยกข้อมูลตาย ณ จุดเกิดเหตุ ออกจากตายในโรงพยาบาล เพื่อ</w:t>
            </w:r>
            <w:r>
              <w:rPr>
                <w:rFonts w:ascii="TH SarabunPSK" w:eastAsia="Tahoma" w:hAnsi="TH SarabunPSK" w:cs="TH SarabunPSK" w:hint="cs"/>
                <w:color w:val="000000"/>
                <w:kern w:val="24"/>
                <w:szCs w:val="28"/>
                <w:cs/>
              </w:rPr>
              <w:t>ป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ระกอบการพัฒนาการป้องกันแล</w:t>
            </w:r>
            <w:r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ะการรักษาผู้ป่วยอุบัติเหตุทางถน</w:t>
            </w:r>
            <w:r>
              <w:rPr>
                <w:rFonts w:ascii="TH SarabunPSK" w:eastAsia="Tahoma" w:hAnsi="TH SarabunPSK" w:cs="TH SarabunPSK" w:hint="cs"/>
                <w:color w:val="000000"/>
                <w:kern w:val="24"/>
                <w:szCs w:val="28"/>
                <w:cs/>
              </w:rPr>
              <w:t>น</w:t>
            </w:r>
          </w:p>
          <w:p w:rsidR="00834CBC" w:rsidRDefault="00834CBC" w:rsidP="009368A6">
            <w:pPr>
              <w:pStyle w:val="a4"/>
              <w:ind w:left="34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eastAsia="Tahoma" w:hAnsi="TH SarabunPSK" w:cs="TH SarabunPSK" w:hint="cs"/>
                <w:color w:val="000000"/>
                <w:kern w:val="24"/>
                <w:szCs w:val="28"/>
                <w:cs/>
              </w:rPr>
              <w:t xml:space="preserve">3.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จัดทำคู่มือพร้อมกับชี้แจงแนวทางการพัฒนา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>ECS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คุณภาพในโรงพยาบาลทุกระดับ</w:t>
            </w:r>
          </w:p>
          <w:p w:rsidR="00834CBC" w:rsidRPr="00C807D1" w:rsidRDefault="00834CBC" w:rsidP="009368A6">
            <w:pPr>
              <w:pStyle w:val="a4"/>
              <w:ind w:left="34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Cs w:val="28"/>
                <w:cs/>
              </w:rPr>
              <w:t xml:space="preserve">4.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ระดับโรงพยาบาลทุกแห่งเขตสุขภาพที่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 xml:space="preserve">4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ได้รับการประเมินคุณภาพ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>ECS</w:t>
            </w:r>
          </w:p>
          <w:p w:rsidR="00834CBC" w:rsidRPr="00C807D1" w:rsidRDefault="00834CBC" w:rsidP="009368A6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834CBC" w:rsidRPr="00C807D1" w:rsidRDefault="00834CBC" w:rsidP="009368A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834CBC" w:rsidRPr="00C807D1" w:rsidRDefault="00834CBC" w:rsidP="009368A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834CBC" w:rsidRPr="00C807D1" w:rsidRDefault="00834CBC" w:rsidP="009368A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34CBC" w:rsidRP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834CB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834CB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834CB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834CB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834CB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Pr="00EB58CB" w:rsidRDefault="00834CBC" w:rsidP="00834CB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รายงานผลการดำเนินงาน ประจำปีงบประมาณ พ.ศ.2560</w:t>
      </w:r>
    </w:p>
    <w:p w:rsidR="00834CBC" w:rsidRPr="00EB58CB" w:rsidRDefault="00834CBC" w:rsidP="00834CB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ไตรมาส 1 (รอบ 3 เดือน </w:t>
      </w:r>
      <w:r w:rsidRPr="00EB58C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>1 ตุลาคม 2559 – 31 ธันวาคม 2559)</w:t>
      </w:r>
    </w:p>
    <w:p w:rsidR="00834CBC" w:rsidRDefault="00834CBC" w:rsidP="00834CB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เข็มมุ่ง ปี 2560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พัฒนาการเด็กสมวัย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092"/>
        <w:gridCol w:w="4961"/>
        <w:gridCol w:w="2552"/>
        <w:gridCol w:w="1417"/>
        <w:gridCol w:w="1450"/>
      </w:tblGrid>
      <w:tr w:rsidR="00834CBC" w:rsidRPr="00927F89" w:rsidTr="009368A6">
        <w:tc>
          <w:tcPr>
            <w:tcW w:w="702" w:type="dxa"/>
          </w:tcPr>
          <w:p w:rsidR="00834CBC" w:rsidRPr="00927F89" w:rsidRDefault="00834CBC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092" w:type="dxa"/>
          </w:tcPr>
          <w:p w:rsidR="00834CBC" w:rsidRPr="00927F89" w:rsidRDefault="00834CBC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4961" w:type="dxa"/>
          </w:tcPr>
          <w:p w:rsidR="00834CBC" w:rsidRPr="00927F89" w:rsidRDefault="005523D7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552" w:type="dxa"/>
          </w:tcPr>
          <w:p w:rsidR="00834CBC" w:rsidRPr="00927F89" w:rsidRDefault="00834CBC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834CBC" w:rsidRPr="00927F89" w:rsidRDefault="00834CBC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834CBC" w:rsidRPr="00927F89" w:rsidRDefault="00834CBC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834CBC" w:rsidRPr="00927F89" w:rsidTr="009368A6">
        <w:tc>
          <w:tcPr>
            <w:tcW w:w="702" w:type="dxa"/>
          </w:tcPr>
          <w:p w:rsidR="00834CBC" w:rsidRPr="00927F89" w:rsidRDefault="00834CBC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092" w:type="dxa"/>
          </w:tcPr>
          <w:p w:rsidR="00834CBC" w:rsidRDefault="00834CBC" w:rsidP="009368A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1.</w:t>
            </w:r>
            <w:r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 </w:t>
            </w: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ร้อยละของเด็กอายุ </w:t>
            </w: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0-5 </w:t>
            </w: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ปี  มีพัฒนาการสมวัย </w:t>
            </w: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≥ 85 (</w:t>
            </w: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 ภายในปี</w:t>
            </w: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64 )</w:t>
            </w:r>
          </w:p>
          <w:p w:rsidR="00834CBC" w:rsidRPr="00C807D1" w:rsidRDefault="00834CBC" w:rsidP="009368A6">
            <w:pPr>
              <w:rPr>
                <w:rFonts w:ascii="TH SarabunPSK" w:hAnsi="TH SarabunPSK" w:cs="TH SarabunPSK"/>
                <w:sz w:val="28"/>
              </w:rPr>
            </w:pP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2.</w:t>
            </w: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 xml:space="preserve"> </w:t>
            </w: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ร้อยละของเด็กอายุ </w:t>
            </w: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0-5 </w:t>
            </w: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ปี สูงดีสมส่วน</w:t>
            </w: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 ≥ 51</w:t>
            </w: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 และส่วนสูงเฉลี่ยที่อายุ </w:t>
            </w: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5 </w:t>
            </w: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ปี (เด็กชาย </w:t>
            </w: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113 </w:t>
            </w:r>
            <w:r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เซนติเมตร</w:t>
            </w: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 xml:space="preserve"> </w:t>
            </w: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 และเด็กหญิง </w:t>
            </w: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112 </w:t>
            </w:r>
            <w:r w:rsidRPr="001305B4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เซนติเมตร)</w:t>
            </w:r>
          </w:p>
        </w:tc>
        <w:tc>
          <w:tcPr>
            <w:tcW w:w="4961" w:type="dxa"/>
          </w:tcPr>
          <w:p w:rsidR="00834CBC" w:rsidRDefault="00834CBC" w:rsidP="009368A6">
            <w:pPr>
              <w:pStyle w:val="a4"/>
              <w:ind w:left="34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eastAsia="Tahoma" w:hAnsi="TH SarabunPSK" w:cs="TH SarabunPSK" w:hint="cs"/>
                <w:color w:val="000000"/>
                <w:kern w:val="24"/>
                <w:szCs w:val="28"/>
                <w:cs/>
              </w:rPr>
              <w:t xml:space="preserve">1.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ประสานงานการดำเนินงานร่วมกับ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 xml:space="preserve">4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กระทรวงหลัก</w:t>
            </w:r>
          </w:p>
          <w:p w:rsidR="00834CBC" w:rsidRDefault="00834CBC" w:rsidP="009368A6">
            <w:pPr>
              <w:pStyle w:val="a4"/>
              <w:ind w:left="34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eastAsia="Tahoma" w:hAnsi="TH SarabunPSK" w:cs="TH SarabunPSK" w:hint="cs"/>
                <w:color w:val="000000"/>
                <w:kern w:val="24"/>
                <w:szCs w:val="28"/>
                <w:cs/>
              </w:rPr>
              <w:t xml:space="preserve">2.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ส่งเสริมเลี้ยงลูกด้วยนมแม่ประกาศ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>code milk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 </w:t>
            </w:r>
          </w:p>
          <w:p w:rsidR="00834CBC" w:rsidRDefault="00834CBC" w:rsidP="009368A6">
            <w:pPr>
              <w:pStyle w:val="a4"/>
              <w:ind w:left="34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eastAsia="Tahoma" w:hAnsi="TH SarabunPSK" w:cs="TH SarabunPSK" w:hint="cs"/>
                <w:color w:val="000000"/>
                <w:kern w:val="24"/>
                <w:szCs w:val="28"/>
                <w:cs/>
              </w:rPr>
              <w:t xml:space="preserve">3.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พัฒนาบุคลากร อบรมหลักสูตร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 xml:space="preserve">PG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เด็ก</w:t>
            </w:r>
          </w:p>
          <w:p w:rsidR="00834CBC" w:rsidRPr="00C807D1" w:rsidRDefault="00834CBC" w:rsidP="009368A6">
            <w:pPr>
              <w:pStyle w:val="a4"/>
              <w:ind w:left="34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eastAsia="Tahoma" w:hAnsi="TH SarabunPSK" w:cs="TH SarabunPSK" w:hint="cs"/>
                <w:color w:val="000000"/>
                <w:kern w:val="24"/>
                <w:szCs w:val="28"/>
                <w:cs/>
              </w:rPr>
              <w:t xml:space="preserve">4.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ใช้ข้อมูลจาก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 xml:space="preserve">HDC </w:t>
            </w:r>
            <w:r w:rsidRPr="00C807D1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ในการกำกับติดตามการดำเนินงานและวิเคราะห์วางแผนอย่างมีประสิทธิภาพ</w:t>
            </w:r>
          </w:p>
          <w:p w:rsidR="00834CBC" w:rsidRPr="00C807D1" w:rsidRDefault="00834CBC" w:rsidP="009368A6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834CBC" w:rsidRPr="00C807D1" w:rsidRDefault="00834CBC" w:rsidP="009368A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834CBC" w:rsidRPr="00C807D1" w:rsidRDefault="00834CBC" w:rsidP="009368A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834CBC" w:rsidRPr="00C807D1" w:rsidRDefault="00834CBC" w:rsidP="009368A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Pr="00EB58CB" w:rsidRDefault="00834CBC" w:rsidP="00834CB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รายงานผลการดำเนินงาน ประจำปีงบประมาณ พ.ศ.2560</w:t>
      </w:r>
    </w:p>
    <w:p w:rsidR="00834CBC" w:rsidRPr="00EB58CB" w:rsidRDefault="00834CBC" w:rsidP="00834CB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ไตรมาส 1 (รอบ 3 เดือน </w:t>
      </w:r>
      <w:r w:rsidRPr="00EB58C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>1 ตุลาคม 2559 – 31 ธันวาคม 2559)</w:t>
      </w:r>
    </w:p>
    <w:p w:rsidR="00834CBC" w:rsidRDefault="00834CBC" w:rsidP="00834CB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เข็มมุ่ง ปี 2560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อาหารปลอดภัย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092"/>
        <w:gridCol w:w="4961"/>
        <w:gridCol w:w="2552"/>
        <w:gridCol w:w="1417"/>
        <w:gridCol w:w="1450"/>
      </w:tblGrid>
      <w:tr w:rsidR="00834CBC" w:rsidRPr="00927F89" w:rsidTr="009368A6">
        <w:tc>
          <w:tcPr>
            <w:tcW w:w="702" w:type="dxa"/>
          </w:tcPr>
          <w:p w:rsidR="00834CBC" w:rsidRPr="00927F89" w:rsidRDefault="00834CBC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092" w:type="dxa"/>
          </w:tcPr>
          <w:p w:rsidR="00834CBC" w:rsidRPr="00927F89" w:rsidRDefault="00834CBC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4961" w:type="dxa"/>
          </w:tcPr>
          <w:p w:rsidR="00834CBC" w:rsidRPr="00927F89" w:rsidRDefault="005523D7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552" w:type="dxa"/>
          </w:tcPr>
          <w:p w:rsidR="00834CBC" w:rsidRPr="00927F89" w:rsidRDefault="00834CBC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834CBC" w:rsidRPr="00927F89" w:rsidRDefault="00834CBC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834CBC" w:rsidRPr="00927F89" w:rsidRDefault="00834CBC" w:rsidP="009368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834CBC" w:rsidRPr="00927F89" w:rsidTr="009368A6">
        <w:tc>
          <w:tcPr>
            <w:tcW w:w="702" w:type="dxa"/>
          </w:tcPr>
          <w:p w:rsidR="00834CBC" w:rsidRPr="00927F89" w:rsidRDefault="00834CBC" w:rsidP="009368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092" w:type="dxa"/>
          </w:tcPr>
          <w:p w:rsidR="00834CBC" w:rsidRPr="00C807D1" w:rsidRDefault="00834CBC" w:rsidP="009368A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807D1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ร้อยละ </w:t>
            </w:r>
            <w:r w:rsidRPr="00C807D1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80 </w:t>
            </w:r>
            <w:r w:rsidRPr="00C807D1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ของผลิตภัณฑ์อาหารสดและอาหารแปรรูปมีความปลอดภัย ร้อยละ </w:t>
            </w:r>
            <w:r w:rsidRPr="00C807D1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95 </w:t>
            </w:r>
            <w:r w:rsidRPr="00C807D1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ของผลิตภัณฑ์สุขภาพที่ได้รับการตรวจสอบได้มาตรฐานตามเกณฑ์ที่กำหนด</w:t>
            </w:r>
          </w:p>
          <w:p w:rsidR="00834CBC" w:rsidRPr="00C807D1" w:rsidRDefault="00834CBC" w:rsidP="009368A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834CBC" w:rsidRPr="00C807D1" w:rsidRDefault="00834CBC" w:rsidP="009368A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C807D1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1.</w:t>
            </w: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 xml:space="preserve"> </w:t>
            </w:r>
            <w:r w:rsidRPr="00C807D1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มีการแต่งตั้งคณะอนุกรรมการคุ้มครองผู้บริโภคด้านสุขภาพระดับเขตและระดับจังหวัด</w:t>
            </w:r>
          </w:p>
          <w:p w:rsidR="00834CBC" w:rsidRPr="00C807D1" w:rsidRDefault="00834CBC" w:rsidP="009368A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807D1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2.</w:t>
            </w:r>
            <w:r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 </w:t>
            </w:r>
            <w:r w:rsidRPr="00C807D1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มีผลวิเคราะห์ผลิตภัณฑ์สุขภาพที่มีความเสี่ยงของปี</w:t>
            </w:r>
            <w:r w:rsidRPr="00C807D1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2559 </w:t>
            </w:r>
            <w:r w:rsidRPr="00C807D1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เพื่อใช้เป็นสถานการณ์ปี </w:t>
            </w:r>
            <w:r w:rsidRPr="00C807D1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2560</w:t>
            </w:r>
          </w:p>
          <w:p w:rsidR="00834CBC" w:rsidRPr="00C807D1" w:rsidRDefault="00834CBC" w:rsidP="009368A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807D1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3.</w:t>
            </w: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 xml:space="preserve"> </w:t>
            </w:r>
            <w:r w:rsidRPr="00C807D1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มีแผนการจัดการความเสี่ยงแบบ</w:t>
            </w:r>
            <w:proofErr w:type="spellStart"/>
            <w:r w:rsidRPr="00C807D1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บูรณา</w:t>
            </w:r>
            <w:proofErr w:type="spellEnd"/>
            <w:r w:rsidRPr="00C807D1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การ</w:t>
            </w:r>
          </w:p>
          <w:p w:rsidR="00834CBC" w:rsidRPr="00C807D1" w:rsidRDefault="00834CBC" w:rsidP="009368A6">
            <w:pPr>
              <w:rPr>
                <w:rFonts w:ascii="TH SarabunPSK" w:hAnsi="TH SarabunPSK" w:cs="TH SarabunPSK"/>
                <w:sz w:val="28"/>
              </w:rPr>
            </w:pPr>
            <w:r w:rsidRPr="00C807D1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4.</w:t>
            </w: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 xml:space="preserve"> </w:t>
            </w:r>
            <w:r w:rsidRPr="00C807D1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มีแนวทางการปฏิบัติงานและข้อมูลที่สำคัญในการเฝ้าระวัง ฐานข้อมูลและช่องทางการรายงาน</w:t>
            </w:r>
          </w:p>
        </w:tc>
        <w:tc>
          <w:tcPr>
            <w:tcW w:w="2552" w:type="dxa"/>
          </w:tcPr>
          <w:p w:rsidR="00834CBC" w:rsidRPr="00C807D1" w:rsidRDefault="00834CBC" w:rsidP="009368A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834CBC" w:rsidRPr="00C807D1" w:rsidRDefault="00834CBC" w:rsidP="009368A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834CBC" w:rsidRPr="00C807D1" w:rsidRDefault="00834CBC" w:rsidP="009368A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34CBC" w:rsidRP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4CBC" w:rsidRPr="00834CBC" w:rsidRDefault="00834CBC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656D" w:rsidRPr="00EB58CB" w:rsidRDefault="0013656D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รายงานผลการดำเนินงาน ประจำปีงบประมาณ พ.ศ.2560</w:t>
      </w:r>
    </w:p>
    <w:p w:rsidR="0013656D" w:rsidRPr="00EB58CB" w:rsidRDefault="0013656D" w:rsidP="00EB58C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ไตรมาส 1 (รอบ 3 เดือน </w:t>
      </w:r>
      <w:r w:rsidRPr="00EB58C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>1 ตุลาคม 2559 – 31 ธันวาคม 2559)</w:t>
      </w:r>
    </w:p>
    <w:p w:rsidR="00EB58CB" w:rsidRDefault="005A12EC" w:rsidP="00EB58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การส่งเสริมสุขภาพและป้องกันโรคเป็นเลิศ </w:t>
      </w:r>
      <w:r>
        <w:rPr>
          <w:rFonts w:ascii="TH SarabunPSK" w:hAnsi="TH SarabunPSK" w:cs="TH SarabunPSK"/>
          <w:sz w:val="32"/>
          <w:szCs w:val="32"/>
        </w:rPr>
        <w:t>(</w:t>
      </w:r>
      <w:r w:rsidR="00EB58CB" w:rsidRPr="00EB58CB">
        <w:rPr>
          <w:rFonts w:ascii="TH SarabunPSK" w:hAnsi="TH SarabunPSK" w:cs="TH SarabunPSK"/>
          <w:sz w:val="32"/>
          <w:szCs w:val="32"/>
        </w:rPr>
        <w:t>Promotion &amp; Prevention Excellence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100"/>
        <w:gridCol w:w="5811"/>
        <w:gridCol w:w="2694"/>
        <w:gridCol w:w="1417"/>
        <w:gridCol w:w="1450"/>
      </w:tblGrid>
      <w:tr w:rsidR="0013656D" w:rsidRPr="00927F89" w:rsidTr="00927F89">
        <w:tc>
          <w:tcPr>
            <w:tcW w:w="702" w:type="dxa"/>
          </w:tcPr>
          <w:p w:rsidR="0013656D" w:rsidRPr="00927F89" w:rsidRDefault="0013656D" w:rsidP="00EB58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100" w:type="dxa"/>
          </w:tcPr>
          <w:p w:rsidR="0013656D" w:rsidRPr="00927F89" w:rsidRDefault="0013656D" w:rsidP="00EB58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5811" w:type="dxa"/>
          </w:tcPr>
          <w:p w:rsidR="0013656D" w:rsidRPr="00927F89" w:rsidRDefault="005523D7" w:rsidP="00EB58C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694" w:type="dxa"/>
          </w:tcPr>
          <w:p w:rsidR="0013656D" w:rsidRPr="00927F89" w:rsidRDefault="0013656D" w:rsidP="00EB58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13656D" w:rsidRPr="00927F89" w:rsidRDefault="0013656D" w:rsidP="00EB58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13656D" w:rsidRPr="00927F89" w:rsidRDefault="0013656D" w:rsidP="00EB58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13656D" w:rsidRPr="00927F89" w:rsidTr="00927F89">
        <w:tc>
          <w:tcPr>
            <w:tcW w:w="702" w:type="dxa"/>
          </w:tcPr>
          <w:p w:rsidR="0013656D" w:rsidRPr="00927F89" w:rsidRDefault="00EB58CB" w:rsidP="00EB58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100" w:type="dxa"/>
          </w:tcPr>
          <w:p w:rsidR="00EB58CB" w:rsidRPr="00927F89" w:rsidRDefault="00EB58CB" w:rsidP="005523D7">
            <w:pPr>
              <w:pStyle w:val="a5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927F89">
              <w:rPr>
                <w:rFonts w:ascii="TH SarabunPSK" w:eastAsia="Tahoma" w:hAnsi="TH SarabunPSK" w:cs="TH SarabunPSK"/>
                <w:color w:val="000000"/>
                <w:kern w:val="24"/>
                <w:cs/>
              </w:rPr>
              <w:t xml:space="preserve">อายุคาดเฉลี่ยเมื่อแรกเกิดไม่น้อยกว่า 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</w:rPr>
              <w:t xml:space="preserve">80 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cs/>
              </w:rPr>
              <w:t>ปี</w:t>
            </w:r>
          </w:p>
          <w:p w:rsidR="0013656D" w:rsidRPr="00927F89" w:rsidRDefault="0013656D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EB58CB" w:rsidRPr="00927F89" w:rsidRDefault="00EB58CB" w:rsidP="00EB58CB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 xml:space="preserve">1. มีแผนยุทธศาสตร์ในการดำเนินงาน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 xml:space="preserve">P&amp;P Excellence  </w:t>
            </w:r>
          </w:p>
          <w:p w:rsidR="00EB58CB" w:rsidRPr="00927F89" w:rsidRDefault="00EB58CB" w:rsidP="00EB58CB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>2. มีระบบกำกับ และติดตามผลการดำเนินงาน (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>CIO+M&amp;E)</w:t>
            </w:r>
          </w:p>
          <w:p w:rsidR="0013656D" w:rsidRPr="00927F89" w:rsidRDefault="00EB58CB" w:rsidP="00EB58CB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>3. ร้อยละ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 xml:space="preserve"> 50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>ของภาคีเครือข่ายให้การสนับสนุนทรัพยากร/การดำเนินงาน</w:t>
            </w:r>
          </w:p>
        </w:tc>
        <w:tc>
          <w:tcPr>
            <w:tcW w:w="2694" w:type="dxa"/>
          </w:tcPr>
          <w:p w:rsidR="0013656D" w:rsidRPr="00927F89" w:rsidRDefault="0013656D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3656D" w:rsidRPr="00927F89" w:rsidRDefault="0013656D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13656D" w:rsidRPr="00927F89" w:rsidRDefault="0013656D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3656D" w:rsidRPr="00927F89" w:rsidTr="00927F89">
        <w:tc>
          <w:tcPr>
            <w:tcW w:w="702" w:type="dxa"/>
          </w:tcPr>
          <w:p w:rsidR="0013656D" w:rsidRPr="00927F89" w:rsidRDefault="00EB58CB" w:rsidP="00EB58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100" w:type="dxa"/>
          </w:tcPr>
          <w:p w:rsidR="00834CBC" w:rsidRDefault="00834CBC" w:rsidP="00EB58CB">
            <w:pPr>
              <w:pStyle w:val="a5"/>
              <w:kinsoku w:val="0"/>
              <w:overflowPunct w:val="0"/>
              <w:spacing w:before="0" w:beforeAutospacing="0" w:after="0" w:afterAutospacing="0"/>
              <w:jc w:val="thaiDistribute"/>
              <w:rPr>
                <w:rFonts w:ascii="TH SarabunPSK" w:eastAsia="+mn-ea" w:hAnsi="TH SarabunPSK" w:cs="TH SarabunPSK"/>
                <w:color w:val="000000"/>
                <w:kern w:val="24"/>
              </w:rPr>
            </w:pPr>
            <w:r>
              <w:rPr>
                <w:rFonts w:ascii="TH SarabunPSK" w:eastAsia="+mn-ea" w:hAnsi="TH SarabunPSK" w:cs="TH SarabunPSK" w:hint="cs"/>
                <w:color w:val="000000"/>
                <w:kern w:val="24"/>
                <w:cs/>
              </w:rPr>
              <w:t xml:space="preserve">การตั้งครรภ์ในหญิงอายุ 15-19 ปี </w:t>
            </w:r>
            <w:r>
              <w:rPr>
                <w:rFonts w:ascii="TH SarabunPSK" w:eastAsia="+mn-ea" w:hAnsi="TH SarabunPSK" w:cs="TH SarabunPSK"/>
                <w:color w:val="000000"/>
                <w:kern w:val="24"/>
              </w:rPr>
              <w:t>:</w:t>
            </w:r>
          </w:p>
          <w:p w:rsidR="00EB58CB" w:rsidRPr="00927F89" w:rsidRDefault="00EB58CB" w:rsidP="00EB58CB">
            <w:pPr>
              <w:pStyle w:val="a5"/>
              <w:kinsoku w:val="0"/>
              <w:overflowPunct w:val="0"/>
              <w:spacing w:before="0" w:beforeAutospacing="0" w:after="0" w:afterAutospacing="0"/>
              <w:jc w:val="thaiDistribute"/>
              <w:rPr>
                <w:rFonts w:ascii="TH SarabunPSK" w:eastAsia="+mn-ea" w:hAnsi="TH SarabunPSK" w:cs="TH SarabunPSK"/>
                <w:color w:val="000000"/>
                <w:kern w:val="24"/>
              </w:rPr>
            </w:pPr>
            <w:r w:rsidRPr="00927F89">
              <w:rPr>
                <w:rFonts w:ascii="TH SarabunPSK" w:eastAsia="+mn-ea" w:hAnsi="TH SarabunPSK" w:cs="TH SarabunPSK"/>
                <w:color w:val="000000"/>
                <w:kern w:val="24"/>
              </w:rPr>
              <w:t xml:space="preserve">1.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cs/>
              </w:rPr>
              <w:t xml:space="preserve">อัตราการคลอดในวัยรุ่นไม่เกิน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</w:rPr>
              <w:t xml:space="preserve">42:1,000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cs/>
              </w:rPr>
              <w:t xml:space="preserve">ประชากรหญิง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</w:rPr>
              <w:t xml:space="preserve">15-19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cs/>
              </w:rPr>
              <w:t>ปี</w:t>
            </w:r>
          </w:p>
          <w:p w:rsidR="0013656D" w:rsidRPr="00927F89" w:rsidRDefault="00EB58CB" w:rsidP="00927F89">
            <w:pPr>
              <w:pStyle w:val="a5"/>
              <w:kinsoku w:val="0"/>
              <w:overflowPunct w:val="0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  <w:r w:rsidRPr="00927F89">
              <w:rPr>
                <w:rFonts w:ascii="TH SarabunPSK" w:eastAsia="+mn-ea" w:hAnsi="TH SarabunPSK" w:cs="TH SarabunPSK"/>
                <w:color w:val="000000"/>
                <w:kern w:val="24"/>
              </w:rPr>
              <w:t xml:space="preserve">2. YFHS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cs/>
              </w:rPr>
              <w:t>ผ่านเกณฑ์ร้อยละ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</w:rPr>
              <w:t xml:space="preserve"> 80,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cs/>
              </w:rPr>
              <w:t xml:space="preserve"> อำเภออนามัยเจริญพันธุ์ ผ่านร้อยละ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</w:rPr>
              <w:t>70</w:t>
            </w:r>
          </w:p>
        </w:tc>
        <w:tc>
          <w:tcPr>
            <w:tcW w:w="5811" w:type="dxa"/>
          </w:tcPr>
          <w:p w:rsidR="00927F89" w:rsidRPr="00927F89" w:rsidRDefault="00EB58CB" w:rsidP="00927F89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1. มีอนุกรรมการครบทุกจังหวัด</w:t>
            </w:r>
          </w:p>
          <w:p w:rsidR="00927F89" w:rsidRPr="00927F89" w:rsidRDefault="00EB58CB" w:rsidP="00927F89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927F89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t xml:space="preserve">2. 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ทุกอำเภอมีแผนดำเนินงานอนามัยเจริญพันธุ์มีการร่วมกับภาคีเครือข่าย 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 xml:space="preserve">DHS </w:t>
            </w:r>
          </w:p>
          <w:p w:rsidR="00EB58CB" w:rsidRPr="00927F89" w:rsidRDefault="00EB58CB" w:rsidP="00927F89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927F89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t xml:space="preserve">3. 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โรงพยาบาลทุกแห่งมีแผนการดำเนินงาน 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>OHOS</w:t>
            </w:r>
          </w:p>
          <w:p w:rsidR="0013656D" w:rsidRPr="00927F89" w:rsidRDefault="0013656D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13656D" w:rsidRPr="00927F89" w:rsidRDefault="0013656D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3656D" w:rsidRPr="00927F89" w:rsidRDefault="0013656D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13656D" w:rsidRPr="00927F89" w:rsidRDefault="0013656D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3656D" w:rsidRPr="00927F89" w:rsidTr="00927F89">
        <w:tc>
          <w:tcPr>
            <w:tcW w:w="702" w:type="dxa"/>
          </w:tcPr>
          <w:p w:rsidR="0013656D" w:rsidRPr="00927F89" w:rsidRDefault="00EB58CB" w:rsidP="00EB58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100" w:type="dxa"/>
          </w:tcPr>
          <w:p w:rsidR="004B15BE" w:rsidRDefault="004B15BE" w:rsidP="00EB58CB">
            <w:pPr>
              <w:jc w:val="thaiDistribute"/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</w:pPr>
            <w:r>
              <w:rPr>
                <w:rFonts w:ascii="TH SarabunPSK" w:eastAsia="Tahoma" w:hAnsi="TH SarabunPSK" w:cs="TH SarabunPSK" w:hint="cs"/>
                <w:color w:val="000000"/>
                <w:kern w:val="24"/>
                <w:sz w:val="28"/>
                <w:cs/>
              </w:rPr>
              <w:t xml:space="preserve">งานวัณโรค </w:t>
            </w:r>
            <w:r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:</w:t>
            </w:r>
          </w:p>
          <w:p w:rsidR="0013656D" w:rsidRPr="00927F89" w:rsidRDefault="00EB58CB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อัตราความสำเร็จของการรักษาผู้ป่วยวัณโรครายใหม่และกลับเป็นซ้ำ ร้อยละ 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85</w:t>
            </w:r>
          </w:p>
        </w:tc>
        <w:tc>
          <w:tcPr>
            <w:tcW w:w="5811" w:type="dxa"/>
          </w:tcPr>
          <w:p w:rsidR="00EB58CB" w:rsidRPr="00EB58CB" w:rsidRDefault="00EB58CB" w:rsidP="00EB58CB">
            <w:pPr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1</w:t>
            </w: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.มีการกำหนดเป้าหมายอำเภอคัดกรองเชิงรุก  (3 อำเภอ/จังหวัด) ประชากรกลุ่มเสี่ยง/พื้นที่พิเศษ</w:t>
            </w:r>
          </w:p>
          <w:p w:rsidR="00EB58CB" w:rsidRPr="00EB58CB" w:rsidRDefault="00EB58CB" w:rsidP="00EB58CB">
            <w:pPr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2</w:t>
            </w: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.มีแผน/งบประมาณในการดำเนินงานคัดกรองเชิงรุกในอำเภอเป้าหมาย/ประชากรกลุ่มเสี่ยง/พื้นที่พิเศษ</w:t>
            </w:r>
          </w:p>
          <w:p w:rsidR="00EB58CB" w:rsidRPr="00EB58CB" w:rsidRDefault="00EB58CB" w:rsidP="00EB58CB">
            <w:pPr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 </w:t>
            </w: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3</w:t>
            </w: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.กำหนดโรงพยาบาลเป้าหมายในการประเมินมาตรฐาน </w:t>
            </w: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QTB </w:t>
            </w: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( 3 โรงพยาบาล/จังหวัด)</w:t>
            </w: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 </w:t>
            </w:r>
          </w:p>
          <w:p w:rsidR="00E31095" w:rsidRDefault="00EB58CB" w:rsidP="004B15BE">
            <w:pPr>
              <w:jc w:val="thaiDistribute"/>
              <w:textAlignment w:val="baseline"/>
              <w:rPr>
                <w:rFonts w:ascii="TH SarabunPSK" w:hAnsi="TH SarabunPSK" w:cs="TH SarabunPSK"/>
                <w:sz w:val="28"/>
              </w:rPr>
            </w:pP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4</w:t>
            </w: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.กำหนดเรือนจำเป้าหมายในการประเมินมาตรฐาน </w:t>
            </w: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 QTBP </w:t>
            </w: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(1 แห่ง/จังหวัด)</w:t>
            </w:r>
          </w:p>
          <w:p w:rsidR="005523D7" w:rsidRPr="00927F89" w:rsidRDefault="005523D7" w:rsidP="004B15BE">
            <w:pPr>
              <w:jc w:val="thaiDistribute"/>
              <w:textAlignment w:val="baselin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4" w:type="dxa"/>
          </w:tcPr>
          <w:p w:rsidR="0013656D" w:rsidRPr="00927F89" w:rsidRDefault="0013656D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3656D" w:rsidRPr="00927F89" w:rsidRDefault="0013656D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13656D" w:rsidRPr="00927F89" w:rsidRDefault="0013656D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C39EA" w:rsidRPr="00927F89" w:rsidTr="00927F89">
        <w:tc>
          <w:tcPr>
            <w:tcW w:w="702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lastRenderedPageBreak/>
              <w:t>ลำดับ</w:t>
            </w:r>
          </w:p>
        </w:tc>
        <w:tc>
          <w:tcPr>
            <w:tcW w:w="2100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5811" w:type="dxa"/>
          </w:tcPr>
          <w:p w:rsidR="00AC39EA" w:rsidRPr="00927F89" w:rsidRDefault="00552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694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AC39EA" w:rsidRPr="00927F89" w:rsidTr="00927F89">
        <w:tc>
          <w:tcPr>
            <w:tcW w:w="702" w:type="dxa"/>
          </w:tcPr>
          <w:p w:rsidR="00AC39EA" w:rsidRPr="00927F89" w:rsidRDefault="00AC39EA" w:rsidP="00EB58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100" w:type="dxa"/>
          </w:tcPr>
          <w:p w:rsidR="004B15BE" w:rsidRDefault="004B15BE" w:rsidP="00EB58CB">
            <w:pPr>
              <w:jc w:val="thaiDistribute"/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 xml:space="preserve">โรคความดันโลหิตสูง/เบาหวานรายใหม่ </w:t>
            </w:r>
            <w:r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:</w:t>
            </w:r>
          </w:p>
          <w:p w:rsidR="00AC39EA" w:rsidRPr="00EB58CB" w:rsidRDefault="00AC39EA" w:rsidP="00EB58CB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B58CB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อัตราผู้ป่วยเบาหวาน ความดันโลหิตสูงรายใหม่ลดลง </w:t>
            </w:r>
            <w:r w:rsidRPr="00EB58CB">
              <w:rPr>
                <w:rFonts w:ascii="TH SarabunPSK" w:eastAsia="+mn-ea" w:hAnsi="TH SarabunPSK" w:cs="TH SarabunPSK"/>
                <w:color w:val="000000"/>
                <w:kern w:val="24"/>
                <w:sz w:val="28"/>
                <w:lang w:val="en-GB"/>
              </w:rPr>
              <w:t>0.25 %</w:t>
            </w:r>
          </w:p>
          <w:p w:rsidR="00AC39EA" w:rsidRPr="00927F89" w:rsidRDefault="00AC39EA" w:rsidP="00EB58CB">
            <w:pPr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5811" w:type="dxa"/>
          </w:tcPr>
          <w:p w:rsidR="00AC39EA" w:rsidRPr="00927F89" w:rsidRDefault="00AC39EA" w:rsidP="00EB58CB">
            <w:pPr>
              <w:pStyle w:val="a5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  <w:r w:rsidRPr="00927F89">
              <w:rPr>
                <w:rFonts w:ascii="TH SarabunPSK" w:eastAsia="Tahoma" w:hAnsi="TH SarabunPSK" w:cs="TH SarabunPSK"/>
                <w:color w:val="000000" w:themeColor="text1"/>
                <w:kern w:val="24"/>
                <w:cs/>
              </w:rPr>
              <w:t xml:space="preserve">1. ประชาชนอายุ 35 ปีขึ้นไป ได้รับการคัดกรอง </w:t>
            </w:r>
            <w:r w:rsidRPr="00927F89">
              <w:rPr>
                <w:rFonts w:ascii="TH SarabunPSK" w:eastAsia="Tahoma" w:hAnsi="TH SarabunPSK" w:cs="TH SarabunPSK"/>
                <w:color w:val="000000" w:themeColor="text1"/>
                <w:kern w:val="24"/>
              </w:rPr>
              <w:t>DM HT 50%</w:t>
            </w:r>
          </w:p>
          <w:p w:rsidR="00AC39EA" w:rsidRPr="00927F89" w:rsidRDefault="00AC39EA" w:rsidP="00EB58CB">
            <w:pPr>
              <w:pStyle w:val="a5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  <w:r w:rsidRPr="00927F89">
              <w:rPr>
                <w:rFonts w:ascii="TH SarabunPSK" w:hAnsi="TH SarabunPSK" w:cs="TH SarabunPSK"/>
              </w:rPr>
              <w:t xml:space="preserve">2. 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ทุกจังหวัด มีและใช้ โปรแกรม 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  <w:lang w:val="en-GB"/>
              </w:rPr>
              <w:t xml:space="preserve">Chronic link 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</w:rPr>
              <w:t xml:space="preserve"> </w:t>
            </w:r>
          </w:p>
          <w:p w:rsidR="00AC39EA" w:rsidRPr="00927F89" w:rsidRDefault="00AC39EA" w:rsidP="00EB58CB">
            <w:pPr>
              <w:pStyle w:val="a5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  <w:r w:rsidRPr="00927F89">
              <w:rPr>
                <w:rFonts w:ascii="TH SarabunPSK" w:hAnsi="TH SarabunPSK" w:cs="TH SarabunPSK"/>
              </w:rPr>
              <w:t xml:space="preserve">3. 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มีการดำเนินกิจกรรม ลดพฤติกรรมเสี่ยง ในสถานที่ทำงาน/สถานประกอบการ/ตำบลจัดการสุขภาพ</w:t>
            </w:r>
          </w:p>
        </w:tc>
        <w:tc>
          <w:tcPr>
            <w:tcW w:w="2694" w:type="dxa"/>
          </w:tcPr>
          <w:p w:rsidR="00AC39EA" w:rsidRPr="00927F89" w:rsidRDefault="00AC39EA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C39EA" w:rsidRPr="00927F89" w:rsidRDefault="00AC39EA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AC39EA" w:rsidRPr="00927F89" w:rsidRDefault="00AC39EA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C39EA" w:rsidRPr="00927F89" w:rsidTr="00927F89">
        <w:tc>
          <w:tcPr>
            <w:tcW w:w="702" w:type="dxa"/>
          </w:tcPr>
          <w:p w:rsidR="00AC39EA" w:rsidRPr="00927F89" w:rsidRDefault="00AC39EA" w:rsidP="00EB58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100" w:type="dxa"/>
          </w:tcPr>
          <w:p w:rsidR="005A12EC" w:rsidRDefault="005A12EC" w:rsidP="00927F89">
            <w:pPr>
              <w:kinsoku w:val="0"/>
              <w:overflowPunct w:val="0"/>
              <w:jc w:val="thaiDistribute"/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 xml:space="preserve">ยาเสพติด </w:t>
            </w:r>
            <w:r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:</w:t>
            </w:r>
          </w:p>
          <w:p w:rsidR="00AC39EA" w:rsidRPr="00927F89" w:rsidRDefault="00AC39EA" w:rsidP="00927F89">
            <w:pPr>
              <w:kinsoku w:val="0"/>
              <w:overflowPunct w:val="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B58CB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ร้อยละ </w:t>
            </w:r>
            <w:r w:rsidRPr="00EB58CB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92 </w:t>
            </w:r>
            <w:r w:rsidRPr="00EB58CB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ของผู้ป่วยยาเสพติดที่หยุดเสพต่อเนื่อง </w:t>
            </w:r>
            <w:r w:rsidRPr="00EB58CB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3 </w:t>
            </w:r>
            <w:r w:rsidRPr="00EB58CB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เดือน หลังจำหน่ายจากการบำบัดรักษาตามเกณฑ์กำหนด</w:t>
            </w:r>
            <w:r w:rsidRPr="00EB58CB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 </w:t>
            </w:r>
          </w:p>
        </w:tc>
        <w:tc>
          <w:tcPr>
            <w:tcW w:w="5811" w:type="dxa"/>
          </w:tcPr>
          <w:p w:rsidR="00AC39EA" w:rsidRPr="00EB58CB" w:rsidRDefault="00AC39EA" w:rsidP="00EB58CB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1.</w:t>
            </w: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ร้อยละ100 สถานบริการระดับรพ</w:t>
            </w: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.</w:t>
            </w: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สต</w:t>
            </w: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. </w:t>
            </w: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ได้รับการพัฒนาให้สามารถบริการคัดกรอง บำบัดฟื้นฟูแบบ</w:t>
            </w: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BA,BI,MI </w:t>
            </w: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และติดตาม ผู้ป่วยยาเสพติ</w:t>
            </w:r>
          </w:p>
          <w:p w:rsidR="00AC39EA" w:rsidRPr="00EB58CB" w:rsidRDefault="00AC39EA" w:rsidP="00EB58CB">
            <w:pPr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2.</w:t>
            </w:r>
            <w:r w:rsidRPr="00EB58CB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คิดตัววัดส่งเสริมป้องกัน</w:t>
            </w:r>
          </w:p>
          <w:p w:rsidR="00AC39EA" w:rsidRPr="00927F89" w:rsidRDefault="00AC39EA" w:rsidP="00EB58CB">
            <w:pPr>
              <w:pStyle w:val="a5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694" w:type="dxa"/>
          </w:tcPr>
          <w:p w:rsidR="00AC39EA" w:rsidRPr="00927F89" w:rsidRDefault="00AC39EA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C39EA" w:rsidRPr="00927F89" w:rsidRDefault="00AC39EA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AC39EA" w:rsidRPr="00927F89" w:rsidRDefault="00AC39EA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C39EA" w:rsidRPr="00927F89" w:rsidTr="00927F89">
        <w:tc>
          <w:tcPr>
            <w:tcW w:w="702" w:type="dxa"/>
          </w:tcPr>
          <w:p w:rsidR="00AC39EA" w:rsidRPr="00927F89" w:rsidRDefault="00AC39EA" w:rsidP="00EB58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100" w:type="dxa"/>
          </w:tcPr>
          <w:p w:rsidR="005A12EC" w:rsidRDefault="005A12EC" w:rsidP="00EB58CB">
            <w:pPr>
              <w:jc w:val="thaiDistribute"/>
              <w:textAlignment w:val="baseline"/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</w:pPr>
            <w:r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Green &amp; Clean Hospital :</w:t>
            </w:r>
          </w:p>
          <w:p w:rsidR="00AC39EA" w:rsidRPr="00EB58CB" w:rsidRDefault="00AC39EA" w:rsidP="00EB58CB">
            <w:pPr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B58CB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ร้อยละ 75 ของโรงพยาบาลในเขต </w:t>
            </w:r>
            <w:r w:rsidRPr="00EB58CB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4</w:t>
            </w:r>
            <w:r w:rsidRPr="00EB58CB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 สังกัดกระทรวงสาธารณสุข ผ่านเกณฑ์ระดับพื้นฐาน</w:t>
            </w:r>
            <w:r w:rsidRPr="00EB58CB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 </w:t>
            </w:r>
          </w:p>
          <w:p w:rsidR="00AC39EA" w:rsidRPr="00927F89" w:rsidRDefault="00AC39EA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1" w:type="dxa"/>
          </w:tcPr>
          <w:p w:rsidR="00AC39EA" w:rsidRPr="00927F89" w:rsidRDefault="00AC39EA" w:rsidP="00EB58CB">
            <w:pPr>
              <w:pStyle w:val="a5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927F89">
              <w:rPr>
                <w:rFonts w:ascii="TH SarabunPSK" w:hAnsi="TH SarabunPSK" w:cs="TH SarabunPSK"/>
                <w:color w:val="000000" w:themeColor="text1"/>
                <w:kern w:val="24"/>
              </w:rPr>
              <w:t>1.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มีการประกาศนโยบายการพัฒนา รพ.ด้านอนามัยสิ่งแวดล้อมตามเกณฑ์ 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</w:rPr>
              <w:t>GREEN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 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</w:rPr>
              <w:t xml:space="preserve">&amp; CLEAN Hospital 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ระดับเขตสุขภาพ 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</w:rPr>
              <w:t>4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 จังหวัด และโรงพยาบาล</w:t>
            </w:r>
          </w:p>
          <w:p w:rsidR="00AC39EA" w:rsidRPr="00927F89" w:rsidRDefault="00AC39EA" w:rsidP="00EB58CB">
            <w:pPr>
              <w:pStyle w:val="a5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927F89">
              <w:rPr>
                <w:rFonts w:ascii="TH SarabunPSK" w:hAnsi="TH SarabunPSK" w:cs="TH SarabunPSK"/>
                <w:color w:val="000000" w:themeColor="text1"/>
                <w:kern w:val="24"/>
              </w:rPr>
              <w:t>2.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ร้อยละ 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</w:rPr>
              <w:t xml:space="preserve">80 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ของจังหวัด มีกลไกการขับเคลื่อน และจัดทีมตรวจประเมินโรงพยาบาล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</w:rPr>
              <w:t xml:space="preserve"> GREEN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 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</w:rPr>
              <w:t xml:space="preserve">&amp; CLEAN Hospital 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ที่มีความพร้อมและมีศักยภาพ</w:t>
            </w:r>
          </w:p>
          <w:p w:rsidR="00AC39EA" w:rsidRPr="00927F89" w:rsidRDefault="00AC39EA" w:rsidP="00EB58CB">
            <w:pPr>
              <w:pStyle w:val="a5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  <w:r w:rsidRPr="00927F89">
              <w:rPr>
                <w:rFonts w:ascii="TH SarabunPSK" w:hAnsi="TH SarabunPSK" w:cs="TH SarabunPSK"/>
                <w:color w:val="000000" w:themeColor="text1"/>
                <w:kern w:val="24"/>
              </w:rPr>
              <w:t>3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.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</w:rPr>
              <w:t>1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 รพ.ประเมินตนเอง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</w:rPr>
              <w:t>100%</w:t>
            </w:r>
          </w:p>
          <w:p w:rsidR="00AC39EA" w:rsidRPr="00927F89" w:rsidRDefault="00AC39EA" w:rsidP="00EB58CB">
            <w:pPr>
              <w:pStyle w:val="a5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s/>
              </w:rPr>
            </w:pPr>
            <w:r w:rsidRPr="00927F89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3.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</w:rPr>
              <w:t xml:space="preserve">2 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ร้อยละ 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</w:rPr>
              <w:t xml:space="preserve">100 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ของโรงพยาบาล</w:t>
            </w:r>
          </w:p>
          <w:p w:rsidR="00AC39EA" w:rsidRPr="00927F89" w:rsidRDefault="00AC39EA" w:rsidP="00EB58CB">
            <w:pPr>
              <w:pStyle w:val="a5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927F89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 xml:space="preserve">มีแผนพัฒนาโรงพยาบาลด้านอนามัยสิ่งแวดล้อมตามเกณฑ์ </w:t>
            </w:r>
            <w:r w:rsidRPr="00927F89">
              <w:rPr>
                <w:rFonts w:ascii="TH SarabunPSK" w:hAnsi="TH SarabunPSK" w:cs="TH SarabunPSK"/>
                <w:color w:val="000000" w:themeColor="text1"/>
                <w:kern w:val="24"/>
              </w:rPr>
              <w:t>GREEN&amp;CLEAN hospital</w:t>
            </w:r>
          </w:p>
        </w:tc>
        <w:tc>
          <w:tcPr>
            <w:tcW w:w="2694" w:type="dxa"/>
          </w:tcPr>
          <w:p w:rsidR="00AC39EA" w:rsidRPr="00927F89" w:rsidRDefault="00AC39EA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C39EA" w:rsidRPr="00927F89" w:rsidRDefault="00AC39EA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AC39EA" w:rsidRPr="00927F89" w:rsidRDefault="00AC39EA" w:rsidP="00EB58C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3656D" w:rsidRPr="00EB58CB" w:rsidRDefault="0013656D" w:rsidP="00EB58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58CB" w:rsidRPr="00EB58CB" w:rsidRDefault="00EB58CB" w:rsidP="00EB58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27F89" w:rsidRPr="00EB58CB" w:rsidRDefault="00927F89" w:rsidP="00927F8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รายงานผลการดำเนินงาน ประจำปีงบประมาณ พ.ศ.2560</w:t>
      </w:r>
    </w:p>
    <w:p w:rsidR="00927F89" w:rsidRPr="00EB58CB" w:rsidRDefault="00927F89" w:rsidP="00927F8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ไตรมาส 1 (รอบ 3 เดือน </w:t>
      </w:r>
      <w:r w:rsidRPr="00EB58C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>1 ตุลาคม 2559 – 31 ธันวาคม 2559)</w:t>
      </w:r>
    </w:p>
    <w:p w:rsidR="00927F89" w:rsidRDefault="005A12EC" w:rsidP="00927F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การบริการเป็นเลิศ </w:t>
      </w:r>
      <w:r>
        <w:rPr>
          <w:rFonts w:ascii="TH SarabunPSK" w:hAnsi="TH SarabunPSK" w:cs="TH SarabunPSK"/>
          <w:sz w:val="32"/>
          <w:szCs w:val="32"/>
        </w:rPr>
        <w:t>(</w:t>
      </w:r>
      <w:r w:rsidR="00927F89">
        <w:rPr>
          <w:rFonts w:ascii="TH SarabunPSK" w:hAnsi="TH SarabunPSK" w:cs="TH SarabunPSK"/>
          <w:sz w:val="32"/>
          <w:szCs w:val="32"/>
        </w:rPr>
        <w:t>Service</w:t>
      </w:r>
      <w:r w:rsidR="00927F89" w:rsidRPr="00EB58CB">
        <w:rPr>
          <w:rFonts w:ascii="TH SarabunPSK" w:hAnsi="TH SarabunPSK" w:cs="TH SarabunPSK"/>
          <w:sz w:val="32"/>
          <w:szCs w:val="32"/>
        </w:rPr>
        <w:t xml:space="preserve"> Excellence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517"/>
        <w:gridCol w:w="4394"/>
        <w:gridCol w:w="2694"/>
        <w:gridCol w:w="1417"/>
        <w:gridCol w:w="1450"/>
      </w:tblGrid>
      <w:tr w:rsidR="00927F89" w:rsidRPr="00927F89" w:rsidTr="00927F89">
        <w:tc>
          <w:tcPr>
            <w:tcW w:w="702" w:type="dxa"/>
          </w:tcPr>
          <w:p w:rsidR="00927F89" w:rsidRPr="00927F89" w:rsidRDefault="00927F89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517" w:type="dxa"/>
          </w:tcPr>
          <w:p w:rsidR="00927F89" w:rsidRPr="00927F89" w:rsidRDefault="00927F89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4394" w:type="dxa"/>
          </w:tcPr>
          <w:p w:rsidR="00927F89" w:rsidRPr="00927F89" w:rsidRDefault="005523D7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694" w:type="dxa"/>
          </w:tcPr>
          <w:p w:rsidR="00927F89" w:rsidRPr="00927F89" w:rsidRDefault="00927F89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927F89" w:rsidRPr="00927F89" w:rsidRDefault="00927F89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927F89" w:rsidRPr="00927F89" w:rsidRDefault="00927F89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927F89" w:rsidRPr="00927F89" w:rsidTr="00927F89">
        <w:tc>
          <w:tcPr>
            <w:tcW w:w="702" w:type="dxa"/>
          </w:tcPr>
          <w:p w:rsidR="00927F89" w:rsidRPr="00927F89" w:rsidRDefault="00927F89" w:rsidP="00927F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517" w:type="dxa"/>
          </w:tcPr>
          <w:p w:rsidR="005A12EC" w:rsidRDefault="005A12EC" w:rsidP="00927F89">
            <w:pPr>
              <w:jc w:val="thaiDistribute"/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 xml:space="preserve">แผนพัฒนาระบบบริการสุขภาพ </w:t>
            </w:r>
            <w:r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:</w:t>
            </w:r>
          </w:p>
          <w:p w:rsidR="00927F89" w:rsidRPr="00927F89" w:rsidRDefault="00927F89" w:rsidP="00927F89">
            <w:pPr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1.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ร้อยละของอัตราตายผู้ป่วยโรคหัวใจไม่เกิน 32 ต่อแสนประชากร</w:t>
            </w:r>
          </w:p>
          <w:p w:rsidR="00927F89" w:rsidRPr="00927F89" w:rsidRDefault="00927F89" w:rsidP="00927F89">
            <w:pPr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2.อัตราตายผู้บาดเจ็บจากอุบัติเหตุทางถนน น้อยกว่า ร้อยละ 18 ต่อแสนประชากร</w:t>
            </w:r>
          </w:p>
          <w:p w:rsidR="00927F89" w:rsidRPr="00927F89" w:rsidRDefault="00927F89" w:rsidP="00927F89">
            <w:pPr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3.ร้อยละของผู้ป่วย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CKD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ที่มีอัตราการลดลงของ </w:t>
            </w:r>
            <w:proofErr w:type="spellStart"/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eGFR</w:t>
            </w:r>
            <w:proofErr w:type="spellEnd"/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 &lt; 4 ml/min/1.73m2/</w:t>
            </w:r>
            <w:proofErr w:type="spellStart"/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yr</w:t>
            </w:r>
            <w:proofErr w:type="spellEnd"/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มากกว่าหรือเท่ากับร้อยละ65</w:t>
            </w:r>
          </w:p>
          <w:p w:rsidR="00927F89" w:rsidRPr="00927F89" w:rsidRDefault="00927F89" w:rsidP="00927F89">
            <w:pPr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4.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 สัดส่วนการใช้บริการผู้ป่วยนอกที่หน่วยบริการระดับปฐมภูมิ 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 xml:space="preserve">OP visit  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มากกว่าหรือเท่ากับ 1.5</w:t>
            </w:r>
          </w:p>
          <w:p w:rsidR="00927F89" w:rsidRPr="00927F89" w:rsidRDefault="00927F89" w:rsidP="00927F89">
            <w:pPr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5.ร้อยละของคลินิกหมอครอบครัวที่เปิดดำเนินการในพื้นที่ ร้อยละ 100 (31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PCC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48 ทีม)</w:t>
            </w:r>
          </w:p>
          <w:p w:rsidR="00927F89" w:rsidRPr="00927F89" w:rsidRDefault="00927F89" w:rsidP="00927F89">
            <w:pPr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6.ร้อยละของผู้ป่วยมะเร็งได้รับการฉายแสงภายใน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6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 สัปดาห์ มากกว่าร้อยละ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 80</w:t>
            </w:r>
          </w:p>
          <w:p w:rsidR="00927F89" w:rsidRPr="00927F89" w:rsidRDefault="00927F89" w:rsidP="00927F89">
            <w:pPr>
              <w:jc w:val="thaiDistribute"/>
              <w:rPr>
                <w:rFonts w:ascii="Angsana New" w:eastAsia="Times New Roman" w:hAnsi="Angsana New" w:cs="Angsana New"/>
                <w:sz w:val="28"/>
              </w:rPr>
            </w:pP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7.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Unit cost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ค่ายาลดลงไม่น้อยกว่าร้อยละ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 5</w:t>
            </w:r>
          </w:p>
          <w:p w:rsidR="00927F89" w:rsidRPr="00927F89" w:rsidRDefault="00927F89" w:rsidP="00927F8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8.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ลดการส่งต่อออกนอกเขตร้อยละ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10</w:t>
            </w:r>
          </w:p>
        </w:tc>
        <w:tc>
          <w:tcPr>
            <w:tcW w:w="4394" w:type="dxa"/>
          </w:tcPr>
          <w:p w:rsidR="00927F89" w:rsidRDefault="00927F89" w:rsidP="00927F89">
            <w:pPr>
              <w:pStyle w:val="a4"/>
              <w:ind w:left="33"/>
              <w:jc w:val="thaiDistribute"/>
              <w:rPr>
                <w:szCs w:val="28"/>
              </w:rPr>
            </w:pPr>
            <w:r>
              <w:rPr>
                <w:rFonts w:ascii="TH SarabunPSK" w:eastAsia="Tahoma" w:hAnsi="TH SarabunPSK" w:cs="TH SarabunPSK" w:hint="cs"/>
                <w:color w:val="000000"/>
                <w:kern w:val="24"/>
                <w:szCs w:val="28"/>
                <w:cs/>
              </w:rPr>
              <w:t xml:space="preserve">1. 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อัตราตายด้วยหลอดเลือดหัวใจไม่เกิน 9ต่อแสนประชากร</w:t>
            </w:r>
          </w:p>
          <w:p w:rsidR="00927F89" w:rsidRDefault="00927F89" w:rsidP="00927F89">
            <w:pPr>
              <w:pStyle w:val="a4"/>
              <w:ind w:left="33"/>
              <w:jc w:val="thaiDistribute"/>
              <w:rPr>
                <w:szCs w:val="28"/>
              </w:rPr>
            </w:pPr>
            <w:r>
              <w:rPr>
                <w:rFonts w:hint="cs"/>
                <w:color w:val="000000"/>
                <w:kern w:val="24"/>
                <w:szCs w:val="28"/>
                <w:cs/>
              </w:rPr>
              <w:t xml:space="preserve">2.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>อัตราตายผู้บาดเจ็บจากอุบัติเหตุทางถนน น้อยกว่า ร้อยละ 4.5 ต่อแสนประชากร</w:t>
            </w:r>
          </w:p>
          <w:p w:rsidR="00927F89" w:rsidRDefault="00927F89" w:rsidP="00927F89">
            <w:pPr>
              <w:pStyle w:val="a4"/>
              <w:ind w:left="33"/>
              <w:jc w:val="thaiDistribute"/>
              <w:rPr>
                <w:szCs w:val="28"/>
              </w:rPr>
            </w:pPr>
            <w:r>
              <w:rPr>
                <w:rFonts w:hint="cs"/>
                <w:color w:val="000000"/>
                <w:kern w:val="24"/>
                <w:szCs w:val="28"/>
                <w:cs/>
              </w:rPr>
              <w:t xml:space="preserve">3.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 xml:space="preserve">ร้อยละของผู้ป่วย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 xml:space="preserve">CKD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 xml:space="preserve">ที่มีอัตราการลดลงของ </w:t>
            </w:r>
            <w:proofErr w:type="spellStart"/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>eGFR</w:t>
            </w:r>
            <w:proofErr w:type="spellEnd"/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 xml:space="preserve"> &lt; 4 ml/min/1.73m2/</w:t>
            </w:r>
            <w:proofErr w:type="spellStart"/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>yr</w:t>
            </w:r>
            <w:proofErr w:type="spellEnd"/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 xml:space="preserve"> </w:t>
            </w:r>
            <w:r w:rsidRPr="00927F89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>มากกว่าหรือเท่ากับ ร้อยละ65</w:t>
            </w:r>
          </w:p>
          <w:p w:rsidR="00927F89" w:rsidRDefault="00927F89" w:rsidP="00927F89">
            <w:pPr>
              <w:pStyle w:val="a4"/>
              <w:ind w:left="33"/>
              <w:jc w:val="thaiDistribute"/>
              <w:rPr>
                <w:szCs w:val="28"/>
              </w:rPr>
            </w:pPr>
            <w:r>
              <w:rPr>
                <w:rFonts w:hint="cs"/>
                <w:color w:val="000000"/>
                <w:kern w:val="24"/>
                <w:szCs w:val="28"/>
                <w:cs/>
              </w:rPr>
              <w:t xml:space="preserve">4. 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มีการจัดทำฐานข้อมูล 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 xml:space="preserve">SP 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ของแต่ละสาขา</w:t>
            </w:r>
          </w:p>
          <w:p w:rsidR="00927F89" w:rsidRDefault="00927F89" w:rsidP="00927F89">
            <w:pPr>
              <w:pStyle w:val="a4"/>
              <w:ind w:left="33"/>
              <w:jc w:val="thaiDistribute"/>
              <w:rPr>
                <w:szCs w:val="28"/>
              </w:rPr>
            </w:pPr>
            <w:r>
              <w:rPr>
                <w:rFonts w:hint="cs"/>
                <w:color w:val="000000"/>
                <w:kern w:val="24"/>
                <w:szCs w:val="28"/>
                <w:cs/>
              </w:rPr>
              <w:t xml:space="preserve">5. 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มีการจัดทำฐานข้อมูลส่วนขาด(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>Gap Analysis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) จำนวนและศักยภาพบุคลากร 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 xml:space="preserve">SP 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แต่ละสาขา และจัดลำดับความสำคัญของส่วนขาด</w:t>
            </w:r>
          </w:p>
          <w:p w:rsidR="00927F89" w:rsidRPr="00927F89" w:rsidRDefault="00927F89" w:rsidP="00927F89">
            <w:pPr>
              <w:pStyle w:val="a4"/>
              <w:ind w:left="33"/>
              <w:jc w:val="thaiDistribute"/>
              <w:rPr>
                <w:szCs w:val="28"/>
                <w:cs/>
              </w:rPr>
            </w:pPr>
            <w:r>
              <w:rPr>
                <w:rFonts w:hint="cs"/>
                <w:color w:val="000000"/>
                <w:kern w:val="24"/>
                <w:szCs w:val="28"/>
                <w:cs/>
              </w:rPr>
              <w:t xml:space="preserve">6. 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มีการประชุมคณะกรรมการ 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 xml:space="preserve">CSO </w:t>
            </w:r>
            <w:r w:rsidRPr="00927F89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ระดับเขต</w:t>
            </w:r>
          </w:p>
          <w:p w:rsidR="00927F89" w:rsidRPr="00927F89" w:rsidRDefault="00927F89" w:rsidP="00927F89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694" w:type="dxa"/>
          </w:tcPr>
          <w:p w:rsidR="00927F89" w:rsidRPr="00927F89" w:rsidRDefault="00927F89" w:rsidP="00927F8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27F89" w:rsidRPr="00927F89" w:rsidRDefault="00927F89" w:rsidP="00927F8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927F89" w:rsidRPr="00927F89" w:rsidRDefault="00927F89" w:rsidP="00927F8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27F89" w:rsidRPr="00EB58CB" w:rsidRDefault="00927F89" w:rsidP="00927F8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รายงานผลการดำเนินงาน ประจำปีงบประมาณ พ.ศ.2560</w:t>
      </w:r>
    </w:p>
    <w:p w:rsidR="00927F89" w:rsidRPr="00EB58CB" w:rsidRDefault="00927F89" w:rsidP="00927F8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ไตรมาส 1 (รอบ 3 เดือน </w:t>
      </w:r>
      <w:r w:rsidRPr="00EB58C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>1 ตุลาคม 2559 – 31 ธันวาคม 2559)</w:t>
      </w:r>
    </w:p>
    <w:p w:rsidR="00927F89" w:rsidRDefault="005A12EC" w:rsidP="00927F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การพัฒนาบุคลากรเป็นเลิศ </w:t>
      </w:r>
      <w:r>
        <w:rPr>
          <w:rFonts w:ascii="TH SarabunPSK" w:hAnsi="TH SarabunPSK" w:cs="TH SarabunPSK"/>
          <w:sz w:val="32"/>
          <w:szCs w:val="32"/>
        </w:rPr>
        <w:t>(</w:t>
      </w:r>
      <w:r w:rsidR="00E31095">
        <w:rPr>
          <w:rFonts w:ascii="TH SarabunPSK" w:hAnsi="TH SarabunPSK" w:cs="TH SarabunPSK"/>
          <w:sz w:val="32"/>
          <w:szCs w:val="32"/>
        </w:rPr>
        <w:t>People Excellence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517"/>
        <w:gridCol w:w="4394"/>
        <w:gridCol w:w="2694"/>
        <w:gridCol w:w="1417"/>
        <w:gridCol w:w="1450"/>
      </w:tblGrid>
      <w:tr w:rsidR="00E31095" w:rsidRPr="00927F89" w:rsidTr="00812D05">
        <w:tc>
          <w:tcPr>
            <w:tcW w:w="702" w:type="dxa"/>
          </w:tcPr>
          <w:p w:rsidR="00E31095" w:rsidRPr="00927F89" w:rsidRDefault="00E31095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517" w:type="dxa"/>
          </w:tcPr>
          <w:p w:rsidR="00E31095" w:rsidRPr="00927F89" w:rsidRDefault="00E31095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4394" w:type="dxa"/>
          </w:tcPr>
          <w:p w:rsidR="00E31095" w:rsidRPr="00927F89" w:rsidRDefault="005523D7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694" w:type="dxa"/>
          </w:tcPr>
          <w:p w:rsidR="00E31095" w:rsidRPr="00927F89" w:rsidRDefault="00E31095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E31095" w:rsidRPr="00927F89" w:rsidRDefault="00E31095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E31095" w:rsidRPr="00927F89" w:rsidRDefault="00E31095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E31095" w:rsidRPr="00927F89" w:rsidTr="00812D05">
        <w:tc>
          <w:tcPr>
            <w:tcW w:w="702" w:type="dxa"/>
          </w:tcPr>
          <w:p w:rsidR="00E31095" w:rsidRPr="00E31095" w:rsidRDefault="00E31095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10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517" w:type="dxa"/>
          </w:tcPr>
          <w:p w:rsidR="00E31095" w:rsidRDefault="00E31095" w:rsidP="00E31095">
            <w:pPr>
              <w:rPr>
                <w:rFonts w:ascii="Angsana New" w:eastAsia="Times New Roman" w:hAnsi="Angsana New" w:cs="Angsana New"/>
                <w:sz w:val="28"/>
              </w:rPr>
            </w:pP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1.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ร้อยละของความสำเร็จในการจัดการข้อมูลกำลังคนด้านสุขภาพ </w:t>
            </w:r>
          </w:p>
          <w:p w:rsidR="00E31095" w:rsidRDefault="00E31095" w:rsidP="00E31095">
            <w:pPr>
              <w:rPr>
                <w:rFonts w:ascii="Angsana New" w:eastAsia="Times New Roman" w:hAnsi="Angsana New" w:cs="Angsana New"/>
                <w:sz w:val="28"/>
              </w:rPr>
            </w:pP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2.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ร้อยละเขตสุขภาพที่มีการบริหารจัดการระบบการผลิตและพัฒนากำลังคนได้ตามเกณฑ์ที่กำหนด</w:t>
            </w:r>
          </w:p>
          <w:p w:rsidR="00E31095" w:rsidRDefault="00E31095" w:rsidP="00E31095">
            <w:pPr>
              <w:rPr>
                <w:rFonts w:ascii="Angsana New" w:eastAsia="Times New Roman" w:hAnsi="Angsana New" w:cs="Angsana New"/>
                <w:sz w:val="28"/>
              </w:rPr>
            </w:pP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3.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ร้อยละบุคลากรที่ได้รับการพัฒนาตามเกณฑ์ที่กำหนด</w:t>
            </w:r>
          </w:p>
          <w:p w:rsidR="00E31095" w:rsidRDefault="00E31095" w:rsidP="00E31095">
            <w:pPr>
              <w:rPr>
                <w:rFonts w:ascii="Angsana New" w:eastAsia="Times New Roman" w:hAnsi="Angsana New" w:cs="Angsana New"/>
                <w:sz w:val="28"/>
              </w:rPr>
            </w:pP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4.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ร้อยละหน่วยงานที่มีการนำดัชนีองค์กรที่มีความสุข คนทำงาน (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Happy Work Life Index) 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ไปใช้</w:t>
            </w:r>
          </w:p>
          <w:p w:rsidR="00E31095" w:rsidRPr="00E31095" w:rsidRDefault="00E31095" w:rsidP="00E31095">
            <w:pPr>
              <w:rPr>
                <w:rFonts w:ascii="Angsana New" w:eastAsia="Times New Roman" w:hAnsi="Angsana New" w:cs="Angsana New"/>
                <w:sz w:val="28"/>
                <w:cs/>
              </w:rPr>
            </w:pP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5.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ร้อยละของครอบครัวที่มีศักยภาพในการดูแลสุขภาพตนเองได้ตามเกณฑ์ที่กำหนด</w:t>
            </w:r>
          </w:p>
          <w:p w:rsidR="00E31095" w:rsidRPr="00E31095" w:rsidRDefault="00E31095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E31095" w:rsidRPr="00E31095" w:rsidRDefault="00E31095" w:rsidP="00E31095">
            <w:pPr>
              <w:rPr>
                <w:rFonts w:ascii="Angsana New" w:eastAsia="Times New Roman" w:hAnsi="Angsana New" w:cs="Angsana New"/>
                <w:sz w:val="28"/>
              </w:rPr>
            </w:pP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1.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มีการประชุมชี้แจงทีม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 HR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 เขตสุขภาพที่ 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4 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เพื่อวางแผนขับเคลื่อนงาน 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People Excellence</w:t>
            </w:r>
          </w:p>
          <w:p w:rsidR="00E31095" w:rsidRPr="00E31095" w:rsidRDefault="00E31095" w:rsidP="00E31095">
            <w:pPr>
              <w:rPr>
                <w:rFonts w:ascii="Angsana New" w:eastAsia="Times New Roman" w:hAnsi="Angsana New" w:cs="Angsana New"/>
                <w:sz w:val="28"/>
                <w:cs/>
              </w:rPr>
            </w:pP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2.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แต่งตั้งกรรมการบริหารทรัพยากรบุคคลเขตสุขภาพที่ 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4 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และวางแผนประชุมติดตามงาน</w:t>
            </w:r>
          </w:p>
          <w:p w:rsidR="00E31095" w:rsidRPr="00E31095" w:rsidRDefault="00E31095" w:rsidP="00E31095">
            <w:pPr>
              <w:rPr>
                <w:rFonts w:ascii="Angsana New" w:eastAsia="Times New Roman" w:hAnsi="Angsana New" w:cs="Angsana New"/>
                <w:sz w:val="28"/>
                <w:cs/>
              </w:rPr>
            </w:pP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3.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จัดทำโครงการตามแผนที่กำหนดไว้ รวมถึงประสานวิทยากรเพื่อเตรียมจัดอบรมตามแผน</w:t>
            </w:r>
          </w:p>
          <w:p w:rsidR="00E31095" w:rsidRPr="00E31095" w:rsidRDefault="00E31095" w:rsidP="00E31095">
            <w:pPr>
              <w:rPr>
                <w:rFonts w:ascii="Angsana New" w:eastAsia="Times New Roman" w:hAnsi="Angsana New" w:cs="Angsana New"/>
                <w:sz w:val="28"/>
                <w:cs/>
              </w:rPr>
            </w:pP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4.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ประชุมวางแผนการจัดกิจกรรมร่วมกับผู้เกี่ยวข้องได้แก่ ทีม 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Service plan 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สถาบันการศึกษาในเขต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4</w:t>
            </w:r>
          </w:p>
          <w:p w:rsidR="00E31095" w:rsidRPr="00E31095" w:rsidRDefault="00E31095" w:rsidP="00E31095">
            <w:pPr>
              <w:rPr>
                <w:rFonts w:ascii="Angsana New" w:eastAsia="Times New Roman" w:hAnsi="Angsana New" w:cs="Angsana New"/>
                <w:sz w:val="28"/>
                <w:cs/>
              </w:rPr>
            </w:pP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5.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ดำเนินการจัดกิจกรรมตามแผนในไตรมาสแรก</w:t>
            </w:r>
          </w:p>
          <w:p w:rsidR="00E31095" w:rsidRPr="00E31095" w:rsidRDefault="00E31095" w:rsidP="00E31095">
            <w:pPr>
              <w:rPr>
                <w:rFonts w:ascii="Angsana New" w:eastAsia="Times New Roman" w:hAnsi="Angsana New" w:cs="Angsana New"/>
                <w:sz w:val="28"/>
              </w:rPr>
            </w:pP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6.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ประชุมชี้แจงการลงข้อมูลและการทำรายงานข้อมูลกำลังคนจากโปรแกรม 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HROPS</w:t>
            </w:r>
          </w:p>
        </w:tc>
        <w:tc>
          <w:tcPr>
            <w:tcW w:w="2694" w:type="dxa"/>
          </w:tcPr>
          <w:p w:rsidR="00E31095" w:rsidRPr="00E31095" w:rsidRDefault="00E31095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31095" w:rsidRPr="00E31095" w:rsidRDefault="00E31095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E31095" w:rsidRPr="00E31095" w:rsidRDefault="00E31095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27F89" w:rsidRPr="00E31095" w:rsidRDefault="00927F89" w:rsidP="00EB58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27F89" w:rsidRDefault="00927F89" w:rsidP="00EB58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31095" w:rsidRDefault="00E31095" w:rsidP="00EB58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31095" w:rsidRDefault="00E31095" w:rsidP="00EB58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31095" w:rsidRPr="00EB58CB" w:rsidRDefault="00E31095" w:rsidP="00E3109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รายงานผลการดำเนินงาน ประจำปีงบประมาณ พ.ศ.2560</w:t>
      </w:r>
    </w:p>
    <w:p w:rsidR="00E31095" w:rsidRPr="00EB58CB" w:rsidRDefault="00E31095" w:rsidP="00E3109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ไตรมาส 1 (รอบ 3 เดือน </w:t>
      </w:r>
      <w:r w:rsidRPr="00EB58C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>1 ตุลาคม 2559 – 31 ธันวาคม 2559)</w:t>
      </w:r>
    </w:p>
    <w:p w:rsidR="00E31095" w:rsidRDefault="005A12EC" w:rsidP="00E310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การบริหารเป็นเลิศด้วย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บาล </w:t>
      </w:r>
      <w:r>
        <w:rPr>
          <w:rFonts w:ascii="TH SarabunPSK" w:hAnsi="TH SarabunPSK" w:cs="TH SarabunPSK"/>
          <w:sz w:val="32"/>
          <w:szCs w:val="32"/>
        </w:rPr>
        <w:t>(</w:t>
      </w:r>
      <w:r w:rsidR="00E31095">
        <w:rPr>
          <w:rFonts w:ascii="TH SarabunPSK" w:hAnsi="TH SarabunPSK" w:cs="TH SarabunPSK"/>
          <w:sz w:val="32"/>
          <w:szCs w:val="32"/>
        </w:rPr>
        <w:t>Governance Excellence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667"/>
        <w:gridCol w:w="5670"/>
        <w:gridCol w:w="2268"/>
        <w:gridCol w:w="1417"/>
        <w:gridCol w:w="1450"/>
      </w:tblGrid>
      <w:tr w:rsidR="00E31095" w:rsidRPr="00927F89" w:rsidTr="00F84593">
        <w:tc>
          <w:tcPr>
            <w:tcW w:w="702" w:type="dxa"/>
          </w:tcPr>
          <w:p w:rsidR="00E31095" w:rsidRPr="00927F89" w:rsidRDefault="00E31095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667" w:type="dxa"/>
          </w:tcPr>
          <w:p w:rsidR="00E31095" w:rsidRPr="00927F89" w:rsidRDefault="00E31095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5670" w:type="dxa"/>
          </w:tcPr>
          <w:p w:rsidR="00E31095" w:rsidRPr="00927F89" w:rsidRDefault="005523D7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268" w:type="dxa"/>
          </w:tcPr>
          <w:p w:rsidR="00E31095" w:rsidRPr="00927F89" w:rsidRDefault="00E31095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E31095" w:rsidRPr="00927F89" w:rsidRDefault="00E31095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E31095" w:rsidRPr="00927F89" w:rsidRDefault="00E31095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E31095" w:rsidRPr="00927F89" w:rsidTr="00F84593">
        <w:tc>
          <w:tcPr>
            <w:tcW w:w="702" w:type="dxa"/>
          </w:tcPr>
          <w:p w:rsidR="00E31095" w:rsidRPr="00E31095" w:rsidRDefault="00E31095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10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667" w:type="dxa"/>
          </w:tcPr>
          <w:p w:rsidR="009F6C4E" w:rsidRDefault="009F6C4E" w:rsidP="00E31095">
            <w:pPr>
              <w:jc w:val="thaiDistribute"/>
              <w:textAlignment w:val="baseline"/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>ระบบ</w:t>
            </w:r>
            <w:proofErr w:type="spellStart"/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>ธรรมาภิ</w:t>
            </w:r>
            <w:proofErr w:type="spellEnd"/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 xml:space="preserve">บาลและคุณภาพการบริหารจัดการภาครัฐ </w:t>
            </w:r>
            <w:r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:</w:t>
            </w:r>
          </w:p>
          <w:p w:rsidR="00E31095" w:rsidRPr="00F84593" w:rsidRDefault="00E31095" w:rsidP="00E31095">
            <w:pPr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ร้อยละของหน่วยงานที่ผ่าน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 ITA 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ร้อยละ 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85</w:t>
            </w:r>
          </w:p>
        </w:tc>
        <w:tc>
          <w:tcPr>
            <w:tcW w:w="5670" w:type="dxa"/>
          </w:tcPr>
          <w:p w:rsidR="00E31095" w:rsidRPr="00E31095" w:rsidRDefault="00E31095" w:rsidP="00E31095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31095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1.</w:t>
            </w:r>
            <w:proofErr w:type="spellStart"/>
            <w:r w:rsidRPr="00E31095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สสจ</w:t>
            </w:r>
            <w:proofErr w:type="spellEnd"/>
            <w:r w:rsidRPr="00E31095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./</w:t>
            </w:r>
            <w:proofErr w:type="spellStart"/>
            <w:r w:rsidRPr="00E31095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สสอ</w:t>
            </w:r>
            <w:proofErr w:type="spellEnd"/>
            <w:r w:rsidRPr="00E31095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./รพศ./</w:t>
            </w:r>
            <w:proofErr w:type="spellStart"/>
            <w:r w:rsidRPr="00E31095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รพท</w:t>
            </w:r>
            <w:proofErr w:type="spellEnd"/>
            <w:r w:rsidRPr="00E31095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./</w:t>
            </w:r>
            <w:proofErr w:type="spellStart"/>
            <w:r w:rsidRPr="00E31095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รพช</w:t>
            </w:r>
            <w:proofErr w:type="spellEnd"/>
            <w:r w:rsidRPr="00E31095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.มีการกำหนดเจ้าภาพและคณะทำงาน </w:t>
            </w:r>
          </w:p>
          <w:p w:rsidR="00E31095" w:rsidRPr="00E31095" w:rsidRDefault="00E31095" w:rsidP="00E31095">
            <w:pPr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31095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2.</w:t>
            </w:r>
            <w:r w:rsidRPr="00E31095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>มีการวิเคราะห์ปัญหาและจัดทำแผน</w:t>
            </w:r>
          </w:p>
          <w:p w:rsidR="00E31095" w:rsidRPr="00F84593" w:rsidRDefault="00E31095" w:rsidP="00E31095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31095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3.</w:t>
            </w:r>
            <w:r w:rsidRPr="00E31095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หน่วยงานเป้าหมายมีการดำเนินงานตามแผน และมีผลการประเมินตนเองตามแบบ </w:t>
            </w:r>
            <w:r w:rsidRPr="00E31095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EB1 - EB3</w:t>
            </w:r>
            <w:r w:rsidRPr="00E31095">
              <w:rPr>
                <w:rFonts w:ascii="TH SarabunPSK" w:eastAsia="Tahoma" w:hAnsi="TH SarabunPSK" w:cs="TH SarabunPSK"/>
                <w:color w:val="000000"/>
                <w:kern w:val="24"/>
                <w:sz w:val="28"/>
                <w:cs/>
              </w:rPr>
              <w:t xml:space="preserve"> ได้ระดับ </w:t>
            </w:r>
            <w:r w:rsidRPr="00E31095"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  <w:t>3</w:t>
            </w:r>
          </w:p>
        </w:tc>
        <w:tc>
          <w:tcPr>
            <w:tcW w:w="2268" w:type="dxa"/>
          </w:tcPr>
          <w:p w:rsidR="00E31095" w:rsidRPr="00F84593" w:rsidRDefault="00E31095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31095" w:rsidRPr="00F84593" w:rsidRDefault="00E31095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E31095" w:rsidRPr="00F84593" w:rsidRDefault="00E31095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31095" w:rsidRPr="00927F89" w:rsidTr="00F84593">
        <w:tc>
          <w:tcPr>
            <w:tcW w:w="702" w:type="dxa"/>
          </w:tcPr>
          <w:p w:rsidR="00E31095" w:rsidRPr="00E31095" w:rsidRDefault="009F6C4E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67" w:type="dxa"/>
          </w:tcPr>
          <w:p w:rsidR="009F6C4E" w:rsidRDefault="009F6C4E" w:rsidP="00E31095">
            <w:pPr>
              <w:jc w:val="thaiDistribute"/>
              <w:textAlignment w:val="baseline"/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 xml:space="preserve">พัฒนาระบบข้อมูลสารสนเทศด้านสุขภาพ </w:t>
            </w:r>
            <w:r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:</w:t>
            </w:r>
          </w:p>
          <w:p w:rsidR="006A660A" w:rsidRPr="00F84593" w:rsidRDefault="00E31095" w:rsidP="00E31095">
            <w:pPr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1.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ร้อยละของจังหวัดและหน่วยบริการมีข้อมูลสาเหตุการตายที่          ไม่ทราบสาเหตุไม่เกิน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 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ร้อยละ 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25 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ของการตายทั้งหมด</w:t>
            </w:r>
          </w:p>
          <w:p w:rsidR="00E31095" w:rsidRPr="00E31095" w:rsidRDefault="00E31095" w:rsidP="00E31095">
            <w:pPr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2.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ร้อยละของจังหวัดและหน่วยบริการมีข้อมูลเวชระเบียนและ         การวินิจฉัยโรค มีความครบถ้วนถูกต้องไม่น้อยกว่า ร้อยละ 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80</w:t>
            </w:r>
          </w:p>
          <w:p w:rsidR="00E31095" w:rsidRPr="00F84593" w:rsidRDefault="00E31095" w:rsidP="00E31095">
            <w:pPr>
              <w:jc w:val="thaiDistribute"/>
              <w:textAlignment w:val="baseline"/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</w:pPr>
          </w:p>
        </w:tc>
        <w:tc>
          <w:tcPr>
            <w:tcW w:w="5670" w:type="dxa"/>
          </w:tcPr>
          <w:p w:rsidR="00F84593" w:rsidRPr="00F84593" w:rsidRDefault="006A660A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 xml:space="preserve">1.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 xml:space="preserve">พัฒนาระบบ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 xml:space="preserve">cockpit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>เพื่อติดตามผลงาน</w:t>
            </w:r>
          </w:p>
          <w:p w:rsidR="00F84593" w:rsidRPr="00F84593" w:rsidRDefault="006A660A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F84593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t xml:space="preserve">2.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>ปรับปรุงเว็บไซต์เขตสุขภาพ</w:t>
            </w:r>
          </w:p>
          <w:p w:rsidR="00F84593" w:rsidRPr="00F84593" w:rsidRDefault="006A660A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F84593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t xml:space="preserve">3.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>ประชุมคณะกรรมการ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>CIO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>และคณะทำงาน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 xml:space="preserve">7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>คณะ</w:t>
            </w:r>
          </w:p>
          <w:p w:rsidR="00F84593" w:rsidRPr="00F84593" w:rsidRDefault="006A660A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F84593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t>4.</w:t>
            </w:r>
            <w:r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 xml:space="preserve">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 xml:space="preserve">ประชุมคณะกรรมการย่อย แบ่งเป็น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 xml:space="preserve">5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>ยุทธศาสตร์</w:t>
            </w:r>
          </w:p>
          <w:p w:rsidR="00F84593" w:rsidRPr="00F84593" w:rsidRDefault="006A660A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F84593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t xml:space="preserve">5.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>จัดประชุมเพื่อหารือการนำเข้าข้อมูลและตัวชี้วัดที่จะนำเสนอต่อผู้บริหาร</w:t>
            </w:r>
          </w:p>
          <w:p w:rsidR="00F84593" w:rsidRPr="00F84593" w:rsidRDefault="00AC47E4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F84593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t xml:space="preserve">6.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 xml:space="preserve">การจัดทำระบบ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 xml:space="preserve">Alert System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>เรื่องอุบัติเหตุหมู่/หรืออุบัติภัยที่เร่งด่วน</w:t>
            </w:r>
          </w:p>
          <w:p w:rsidR="00F84593" w:rsidRPr="00F84593" w:rsidRDefault="00F84593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F84593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t xml:space="preserve">7.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>อบรมการใช้งานระบบติดตามตัวชี้วัดทุกระดับ</w:t>
            </w:r>
          </w:p>
          <w:p w:rsidR="00F84593" w:rsidRPr="00F84593" w:rsidRDefault="00F84593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F84593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t xml:space="preserve">8.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 xml:space="preserve">ขอพื้นที่สำหรับ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 xml:space="preserve">server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 xml:space="preserve">บน </w:t>
            </w:r>
            <w:proofErr w:type="spellStart"/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>Clound</w:t>
            </w:r>
            <w:proofErr w:type="spellEnd"/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 xml:space="preserve">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 xml:space="preserve">กระทรวงสาธารณสุข จำนวน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 xml:space="preserve">2 site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 xml:space="preserve">ขนาดหน่วยความจำ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 xml:space="preserve">32 GB </w:t>
            </w:r>
            <w:proofErr w:type="spellStart"/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>harddisk</w:t>
            </w:r>
            <w:proofErr w:type="spellEnd"/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 xml:space="preserve"> 500 GB</w:t>
            </w:r>
          </w:p>
          <w:p w:rsidR="00F84593" w:rsidRPr="00F84593" w:rsidRDefault="00F84593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F84593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t xml:space="preserve">9.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>จดทะเบียนโดเมน</w:t>
            </w:r>
            <w:proofErr w:type="spellStart"/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>เนม</w:t>
            </w:r>
            <w:proofErr w:type="spellEnd"/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 xml:space="preserve">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 xml:space="preserve">Server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>เขตสุขภาพ</w:t>
            </w:r>
          </w:p>
          <w:p w:rsidR="00F84593" w:rsidRPr="00F84593" w:rsidRDefault="00F84593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F84593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t xml:space="preserve">10.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 xml:space="preserve">ติดตามผลการพัฒนาคุณภาพข้อมูลบริการสุขภาพให้ได้ ไม่น้อยกว่าร้อยละ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</w:rPr>
              <w:t>50</w:t>
            </w:r>
          </w:p>
          <w:p w:rsidR="00E31095" w:rsidRDefault="00F84593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F84593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t xml:space="preserve">11. </w:t>
            </w:r>
            <w:r w:rsidR="00E31095" w:rsidRPr="00F84593">
              <w:rPr>
                <w:rFonts w:ascii="TH SarabunPSK" w:eastAsia="+mn-ea" w:hAnsi="TH SarabunPSK" w:cs="TH SarabunPSK"/>
                <w:color w:val="000000"/>
                <w:kern w:val="24"/>
                <w:szCs w:val="28"/>
                <w:cs/>
              </w:rPr>
              <w:t>ติดตามผลการพัฒนาคุณภาพข้อมูลสาเหตุการตายให้ได้ ไม่น้อยกว่าร้อยละ 10</w:t>
            </w:r>
          </w:p>
          <w:p w:rsidR="00F84593" w:rsidRPr="00F84593" w:rsidRDefault="00F84593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268" w:type="dxa"/>
          </w:tcPr>
          <w:p w:rsidR="00E31095" w:rsidRPr="00F84593" w:rsidRDefault="00E31095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31095" w:rsidRPr="00F84593" w:rsidRDefault="00E31095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E31095" w:rsidRPr="00F84593" w:rsidRDefault="00E31095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C39EA" w:rsidRPr="00927F89" w:rsidTr="00F84593">
        <w:tc>
          <w:tcPr>
            <w:tcW w:w="702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lastRenderedPageBreak/>
              <w:t>ลำดับ</w:t>
            </w:r>
          </w:p>
        </w:tc>
        <w:tc>
          <w:tcPr>
            <w:tcW w:w="2667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5670" w:type="dxa"/>
          </w:tcPr>
          <w:p w:rsidR="00AC39EA" w:rsidRPr="00927F89" w:rsidRDefault="00552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268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AC39EA" w:rsidRPr="00927F89" w:rsidTr="00F84593">
        <w:tc>
          <w:tcPr>
            <w:tcW w:w="702" w:type="dxa"/>
          </w:tcPr>
          <w:p w:rsidR="00AC39EA" w:rsidRPr="00E31095" w:rsidRDefault="009F6C4E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67" w:type="dxa"/>
          </w:tcPr>
          <w:p w:rsidR="009F6C4E" w:rsidRDefault="009F6C4E" w:rsidP="00E31095">
            <w:pPr>
              <w:jc w:val="thaiDistribute"/>
              <w:textAlignment w:val="baseline"/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 xml:space="preserve">บริหารจัดการด้านการเงินการคลัง </w:t>
            </w:r>
            <w:r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:</w:t>
            </w:r>
          </w:p>
          <w:p w:rsidR="00AC39EA" w:rsidRPr="00F84593" w:rsidRDefault="00AC39EA" w:rsidP="00E31095">
            <w:pPr>
              <w:jc w:val="thaiDistribute"/>
              <w:textAlignment w:val="baseline"/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</w:pPr>
            <w:r w:rsidRPr="00F84593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ร้อยละของหน่วยบริการที่ประสบภาวะวิกฤตทางการเงิน</w:t>
            </w:r>
          </w:p>
        </w:tc>
        <w:tc>
          <w:tcPr>
            <w:tcW w:w="5670" w:type="dxa"/>
          </w:tcPr>
          <w:p w:rsidR="00AC39EA" w:rsidRPr="00F84593" w:rsidRDefault="00AC39EA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F84593">
              <w:rPr>
                <w:rFonts w:ascii="TH SarabunPSK" w:eastAsia="Tahoma" w:hAnsi="TH SarabunPSK" w:cs="TH SarabunPSK"/>
                <w:color w:val="000000"/>
                <w:szCs w:val="28"/>
                <w:cs/>
              </w:rPr>
              <w:t>1. ร้อยละหน่วยบริการ</w:t>
            </w:r>
          </w:p>
          <w:p w:rsidR="00AC39EA" w:rsidRPr="00F84593" w:rsidRDefault="00AC39EA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F84593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2. </w:t>
            </w:r>
            <w:r w:rsidRPr="00F84593">
              <w:rPr>
                <w:rFonts w:ascii="TH SarabunPSK" w:eastAsia="Tahoma" w:hAnsi="TH SarabunPSK" w:cs="TH SarabunPSK"/>
                <w:color w:val="000000"/>
                <w:szCs w:val="28"/>
                <w:cs/>
              </w:rPr>
              <w:t xml:space="preserve">ประสบภาวะวิกฤตทางการเงิน ระดับ </w:t>
            </w:r>
            <w:r w:rsidRPr="00F84593">
              <w:rPr>
                <w:rFonts w:ascii="TH SarabunPSK" w:eastAsia="Tahoma" w:hAnsi="TH SarabunPSK" w:cs="TH SarabunPSK"/>
                <w:color w:val="000000"/>
                <w:szCs w:val="28"/>
              </w:rPr>
              <w:t>7</w:t>
            </w:r>
            <w:r w:rsidRPr="00F84593">
              <w:rPr>
                <w:rFonts w:ascii="TH SarabunPSK" w:eastAsia="Tahoma" w:hAnsi="TH SarabunPSK" w:cs="TH SarabunPSK"/>
                <w:color w:val="000000"/>
                <w:szCs w:val="28"/>
                <w:cs/>
              </w:rPr>
              <w:t xml:space="preserve"> </w:t>
            </w:r>
            <w:r w:rsidRPr="00F84593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 xml:space="preserve">&lt;  </w:t>
            </w:r>
            <w:r w:rsidRPr="00F84593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ร้อยละ </w:t>
            </w:r>
            <w:r w:rsidRPr="00F84593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>15</w:t>
            </w:r>
          </w:p>
          <w:p w:rsidR="00AC39EA" w:rsidRPr="00F84593" w:rsidRDefault="00AC39EA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F84593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t xml:space="preserve">3. </w:t>
            </w:r>
            <w:r w:rsidRPr="00F84593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มีเกณฑ์การจัดสรรงบ </w:t>
            </w:r>
            <w:r w:rsidRPr="00F84593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 xml:space="preserve">UC </w:t>
            </w:r>
            <w:r w:rsidRPr="00F84593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ที่ช่วยเหลือหน่วยบริการสุขภาพภายในเขต ๔  </w:t>
            </w:r>
          </w:p>
          <w:p w:rsidR="00AC39EA" w:rsidRPr="00F84593" w:rsidRDefault="00AC39EA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F84593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4. </w:t>
            </w:r>
            <w:r w:rsidRPr="00F84593">
              <w:rPr>
                <w:rFonts w:ascii="TH SarabunPSK" w:eastAsia="Tahoma" w:hAnsi="TH SarabunPSK" w:cs="TH SarabunPSK"/>
                <w:color w:val="000000"/>
                <w:szCs w:val="28"/>
                <w:cs/>
              </w:rPr>
              <w:t xml:space="preserve">มีการจัดทำ </w:t>
            </w:r>
            <w:r w:rsidRPr="00F84593">
              <w:rPr>
                <w:rFonts w:ascii="TH SarabunPSK" w:eastAsia="Tahoma" w:hAnsi="TH SarabunPSK" w:cs="TH SarabunPSK"/>
                <w:color w:val="000000"/>
                <w:szCs w:val="28"/>
              </w:rPr>
              <w:t xml:space="preserve">LOI </w:t>
            </w:r>
            <w:r w:rsidRPr="00F84593">
              <w:rPr>
                <w:rFonts w:ascii="TH SarabunPSK" w:eastAsia="Tahoma" w:hAnsi="TH SarabunPSK" w:cs="TH SarabunPSK"/>
                <w:color w:val="000000"/>
                <w:szCs w:val="28"/>
                <w:cs/>
              </w:rPr>
              <w:t>ของหน่วยบริการที่รับการช่วยเหลือ หรือมีความเสี่ยงวิกฤตทางการเงิน</w:t>
            </w:r>
          </w:p>
          <w:p w:rsidR="00AC39EA" w:rsidRPr="00F84593" w:rsidRDefault="00AC39EA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F84593">
              <w:rPr>
                <w:rFonts w:ascii="TH SarabunPSK" w:hAnsi="TH SarabunPSK" w:cs="TH SarabunPSK"/>
                <w:color w:val="000000"/>
                <w:szCs w:val="28"/>
                <w:cs/>
              </w:rPr>
              <w:t xml:space="preserve">5. </w:t>
            </w:r>
            <w:r w:rsidRPr="00F84593">
              <w:rPr>
                <w:rFonts w:ascii="TH SarabunPSK" w:eastAsia="Tahoma" w:hAnsi="TH SarabunPSK" w:cs="TH SarabunPSK"/>
                <w:color w:val="000000"/>
                <w:szCs w:val="28"/>
                <w:cs/>
              </w:rPr>
              <w:t>การกำกับติดตามรายงานผล</w:t>
            </w:r>
          </w:p>
        </w:tc>
        <w:tc>
          <w:tcPr>
            <w:tcW w:w="2268" w:type="dxa"/>
          </w:tcPr>
          <w:p w:rsidR="00AC39EA" w:rsidRPr="00F84593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C39EA" w:rsidRPr="00F84593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AC39EA" w:rsidRPr="00F84593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C39EA" w:rsidRPr="00927F89" w:rsidTr="00F84593">
        <w:tc>
          <w:tcPr>
            <w:tcW w:w="702" w:type="dxa"/>
          </w:tcPr>
          <w:p w:rsidR="00AC39EA" w:rsidRPr="00E31095" w:rsidRDefault="009F6C4E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67" w:type="dxa"/>
          </w:tcPr>
          <w:p w:rsidR="009F6C4E" w:rsidRDefault="009F6C4E" w:rsidP="00E31095">
            <w:pPr>
              <w:jc w:val="thaiDistribute"/>
              <w:textAlignment w:val="baseline"/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 xml:space="preserve">การพัฒนาการวิจัยและองค์ความรู้ด้านสุขภาพ </w:t>
            </w:r>
            <w:r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:</w:t>
            </w:r>
          </w:p>
          <w:p w:rsidR="00AC39EA" w:rsidRPr="00F84593" w:rsidRDefault="00AC39EA" w:rsidP="009F6C4E">
            <w:pPr>
              <w:jc w:val="thaiDistribute"/>
              <w:textAlignment w:val="baseline"/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</w:pP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ร้อยละผลงานวิจัย/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R2R 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 xml:space="preserve">ด้านสุขภาพที่เผยแพร่ให้หน่วยงานต่างๆนำไปใช้ประโยชน์ร้อยละ 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20</w:t>
            </w:r>
          </w:p>
        </w:tc>
        <w:tc>
          <w:tcPr>
            <w:tcW w:w="5670" w:type="dxa"/>
          </w:tcPr>
          <w:p w:rsidR="00AC39EA" w:rsidRPr="00E31095" w:rsidRDefault="00AC39EA" w:rsidP="00E31095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1.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มีแผนงานพัฒนางานวิจัย/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R2R 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นวัตกรรมระดับจังหวัดและเขต (คน เงิน การจัดการ หัวข้อวิจัย)</w:t>
            </w:r>
          </w:p>
          <w:p w:rsidR="00AC39EA" w:rsidRPr="00E31095" w:rsidRDefault="00AC39EA" w:rsidP="00E31095">
            <w:pPr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2.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มีทีมพี่เลี้ยงและนักวิจัย/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 xml:space="preserve">KM 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ระดับจังหวัดและเขต</w:t>
            </w:r>
          </w:p>
          <w:p w:rsidR="00AC39EA" w:rsidRPr="00F84593" w:rsidRDefault="00AC39EA" w:rsidP="00F84593">
            <w:pPr>
              <w:jc w:val="thaiDistribute"/>
              <w:rPr>
                <w:rFonts w:ascii="TH SarabunPSK" w:eastAsia="Tahoma" w:hAnsi="TH SarabunPSK" w:cs="TH SarabunPSK"/>
                <w:color w:val="000000"/>
                <w:kern w:val="24"/>
                <w:sz w:val="28"/>
              </w:rPr>
            </w:pP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3.</w:t>
            </w: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มีเครือข่ายความร่วมมือกับสถาบันการศึกษา</w:t>
            </w:r>
          </w:p>
        </w:tc>
        <w:tc>
          <w:tcPr>
            <w:tcW w:w="2268" w:type="dxa"/>
          </w:tcPr>
          <w:p w:rsidR="00AC39EA" w:rsidRPr="00F84593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C39EA" w:rsidRPr="00F84593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AC39EA" w:rsidRPr="00F84593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C39EA" w:rsidRPr="00927F89" w:rsidTr="00F84593">
        <w:tc>
          <w:tcPr>
            <w:tcW w:w="702" w:type="dxa"/>
          </w:tcPr>
          <w:p w:rsidR="00AC39EA" w:rsidRPr="00E31095" w:rsidRDefault="009F6C4E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67" w:type="dxa"/>
          </w:tcPr>
          <w:p w:rsidR="009F6C4E" w:rsidRDefault="009F6C4E" w:rsidP="00E31095">
            <w:pPr>
              <w:jc w:val="thaiDistribute"/>
              <w:textAlignment w:val="baseline"/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color w:val="000000"/>
                <w:kern w:val="24"/>
                <w:sz w:val="28"/>
                <w:cs/>
              </w:rPr>
              <w:t xml:space="preserve">การบังคับใช้กฎหมายครบองค์ประกอบที่กำหนดของสาธารณสุขจังหวัด </w:t>
            </w:r>
            <w:r>
              <w:rPr>
                <w:rFonts w:ascii="TH SarabunPSK" w:eastAsia="+mn-ea" w:hAnsi="TH SarabunPSK" w:cs="TH SarabunPSK"/>
                <w:color w:val="000000"/>
                <w:kern w:val="24"/>
                <w:sz w:val="28"/>
              </w:rPr>
              <w:t>:</w:t>
            </w:r>
          </w:p>
          <w:p w:rsidR="00AC39EA" w:rsidRPr="00F84593" w:rsidRDefault="00AC39EA" w:rsidP="009F6C4E">
            <w:pPr>
              <w:jc w:val="thaiDistribute"/>
              <w:textAlignment w:val="baseline"/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</w:pPr>
            <w:r w:rsidRPr="00E31095">
              <w:rPr>
                <w:rFonts w:ascii="TH SarabunPSK" w:eastAsia="+mn-ea" w:hAnsi="TH SarabunPSK" w:cs="TH SarabunPSK"/>
                <w:color w:val="000000"/>
                <w:kern w:val="24"/>
                <w:sz w:val="28"/>
                <w:cs/>
              </w:rPr>
              <w:t>ร้อยละของการบังคับใช้กฎหมายครบองค์ประกอบที่กำหนด       ของสาธารณสุขจังหวัด</w:t>
            </w:r>
          </w:p>
        </w:tc>
        <w:tc>
          <w:tcPr>
            <w:tcW w:w="5670" w:type="dxa"/>
          </w:tcPr>
          <w:p w:rsidR="00AC39EA" w:rsidRPr="00F84593" w:rsidRDefault="00AC39EA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F84593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1. มีเครือข่ายนักกฎหมายที่ประกอบด้วยนิติกรของสาธารณสุขจังหวัดและหน่วยบริการในเขต</w:t>
            </w:r>
          </w:p>
          <w:p w:rsidR="00AC39EA" w:rsidRPr="00F84593" w:rsidRDefault="00AC39EA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F84593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t xml:space="preserve">2. </w:t>
            </w:r>
            <w:r w:rsidRPr="00F84593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มีการจัดทำแผนพัฒนาด้านกฎหมายของเขต</w:t>
            </w:r>
          </w:p>
          <w:p w:rsidR="00AC39EA" w:rsidRPr="00F84593" w:rsidRDefault="00AC39EA" w:rsidP="00F84593">
            <w:pPr>
              <w:pStyle w:val="a4"/>
              <w:ind w:left="34"/>
              <w:jc w:val="thaiDistribute"/>
              <w:rPr>
                <w:rFonts w:ascii="TH SarabunPSK" w:hAnsi="TH SarabunPSK" w:cs="TH SarabunPSK"/>
                <w:szCs w:val="28"/>
              </w:rPr>
            </w:pPr>
            <w:r w:rsidRPr="00F84593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t xml:space="preserve">3. </w:t>
            </w:r>
            <w:r w:rsidRPr="00F84593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มีช่องทางสื่อสารและมีการให้ความรู้ด้านกฎหมายแก่บุคลากร</w:t>
            </w:r>
          </w:p>
          <w:p w:rsidR="00AC39EA" w:rsidRPr="00F84593" w:rsidRDefault="00AC39EA" w:rsidP="00F84593">
            <w:pPr>
              <w:pStyle w:val="a4"/>
              <w:ind w:left="34"/>
              <w:jc w:val="thaiDistribute"/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</w:pPr>
            <w:r w:rsidRPr="00F84593">
              <w:rPr>
                <w:rFonts w:ascii="TH SarabunPSK" w:hAnsi="TH SarabunPSK" w:cs="TH SarabunPSK"/>
                <w:color w:val="000000"/>
                <w:kern w:val="24"/>
                <w:szCs w:val="28"/>
                <w:cs/>
              </w:rPr>
              <w:t xml:space="preserve">4. </w:t>
            </w:r>
            <w:r w:rsidRPr="00F84593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มีการบังคับใช้กฎหมายครบองค์ประกอบร้อยละ </w:t>
            </w:r>
            <w:r w:rsidRPr="00F84593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>60</w:t>
            </w:r>
          </w:p>
        </w:tc>
        <w:tc>
          <w:tcPr>
            <w:tcW w:w="2268" w:type="dxa"/>
          </w:tcPr>
          <w:p w:rsidR="00AC39EA" w:rsidRPr="00F84593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AC39EA" w:rsidRPr="00F84593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AC39EA" w:rsidRPr="00F84593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31095" w:rsidRPr="00E31095" w:rsidRDefault="00E31095" w:rsidP="00E310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31095" w:rsidRDefault="00E31095" w:rsidP="00E310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305B4" w:rsidRDefault="001305B4" w:rsidP="00E310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305B4" w:rsidRDefault="001305B4" w:rsidP="00E310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305B4" w:rsidRDefault="001305B4" w:rsidP="00E310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5CF2" w:rsidRPr="00EB58CB" w:rsidRDefault="00225CF2" w:rsidP="00225CF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รายงานผลการดำเนินงาน ประจำปีงบประมาณ พ.ศ.2560</w:t>
      </w:r>
    </w:p>
    <w:p w:rsidR="00225CF2" w:rsidRPr="00EB58CB" w:rsidRDefault="00225CF2" w:rsidP="00225CF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ไตรมาส 1 (รอบ 3 เดือน </w:t>
      </w:r>
      <w:r w:rsidRPr="00EB58C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>1 ตุลาคม 2559 – 31 ธันวาคม 2559)</w:t>
      </w:r>
    </w:p>
    <w:p w:rsidR="00225CF2" w:rsidRDefault="009F6C4E" w:rsidP="00225C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การกำกับติดตามประเมินผล </w:t>
      </w:r>
      <w:r>
        <w:rPr>
          <w:rFonts w:ascii="TH SarabunPSK" w:hAnsi="TH SarabunPSK" w:cs="TH SarabunPSK"/>
          <w:sz w:val="32"/>
          <w:szCs w:val="32"/>
        </w:rPr>
        <w:t>(</w:t>
      </w:r>
      <w:r w:rsidR="00225CF2">
        <w:rPr>
          <w:rFonts w:ascii="TH SarabunPSK" w:hAnsi="TH SarabunPSK" w:cs="TH SarabunPSK"/>
          <w:sz w:val="32"/>
          <w:szCs w:val="32"/>
        </w:rPr>
        <w:t>Monitoring &amp; Evaluation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667"/>
        <w:gridCol w:w="5670"/>
        <w:gridCol w:w="2268"/>
        <w:gridCol w:w="1417"/>
        <w:gridCol w:w="1450"/>
      </w:tblGrid>
      <w:tr w:rsidR="00225CF2" w:rsidRPr="00927F89" w:rsidTr="00812D05">
        <w:tc>
          <w:tcPr>
            <w:tcW w:w="702" w:type="dxa"/>
          </w:tcPr>
          <w:p w:rsidR="00225CF2" w:rsidRPr="00927F89" w:rsidRDefault="00225CF2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667" w:type="dxa"/>
          </w:tcPr>
          <w:p w:rsidR="00225CF2" w:rsidRPr="00927F89" w:rsidRDefault="00225CF2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5670" w:type="dxa"/>
          </w:tcPr>
          <w:p w:rsidR="00225CF2" w:rsidRPr="00927F89" w:rsidRDefault="005523D7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268" w:type="dxa"/>
          </w:tcPr>
          <w:p w:rsidR="00225CF2" w:rsidRPr="00927F89" w:rsidRDefault="00225CF2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225CF2" w:rsidRPr="00927F89" w:rsidRDefault="00225CF2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225CF2" w:rsidRPr="00927F89" w:rsidRDefault="00225CF2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225CF2" w:rsidRPr="00927F89" w:rsidTr="00812D05">
        <w:tc>
          <w:tcPr>
            <w:tcW w:w="702" w:type="dxa"/>
          </w:tcPr>
          <w:p w:rsidR="00225CF2" w:rsidRPr="00E31095" w:rsidRDefault="00225CF2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10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667" w:type="dxa"/>
          </w:tcPr>
          <w:p w:rsidR="00225CF2" w:rsidRPr="00225CF2" w:rsidRDefault="009F6C4E" w:rsidP="00812D05">
            <w:pPr>
              <w:jc w:val="thaiDistribute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M&amp;E</w:t>
            </w:r>
          </w:p>
        </w:tc>
        <w:tc>
          <w:tcPr>
            <w:tcW w:w="5670" w:type="dxa"/>
          </w:tcPr>
          <w:p w:rsidR="00225CF2" w:rsidRPr="00225CF2" w:rsidRDefault="00225CF2" w:rsidP="00225CF2">
            <w:pPr>
              <w:pStyle w:val="a4"/>
              <w:ind w:left="0"/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</w:pPr>
            <w:r w:rsidRPr="00225CF2">
              <w:rPr>
                <w:rFonts w:ascii="TH SarabunPSK" w:eastAsia="Tahoma" w:hAnsi="TH SarabunPSK" w:cs="TH SarabunPSK" w:hint="cs"/>
                <w:color w:val="000000"/>
                <w:kern w:val="24"/>
                <w:szCs w:val="28"/>
                <w:cs/>
              </w:rPr>
              <w:t xml:space="preserve">1. </w:t>
            </w:r>
            <w:r w:rsidRPr="00225CF2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 xml:space="preserve">มอบหมายผู้รับผิดชอบขับเคลื่อนการดำเนินงานกำกับ ติดตามประเมินผลให้กับ </w:t>
            </w:r>
            <w:r w:rsidRPr="00225CF2">
              <w:rPr>
                <w:rFonts w:ascii="TH SarabunPSK" w:eastAsia="Tahoma" w:hAnsi="TH SarabunPSK" w:cs="TH SarabunPSK"/>
                <w:color w:val="000000"/>
                <w:kern w:val="24"/>
                <w:szCs w:val="28"/>
              </w:rPr>
              <w:t xml:space="preserve">Chief Office (COO,CIO,CHRO,CFO) ICS  </w:t>
            </w:r>
            <w:r w:rsidRPr="00225CF2">
              <w:rPr>
                <w:rFonts w:ascii="TH SarabunPSK" w:eastAsia="Tahoma" w:hAnsi="TH SarabunPSK" w:cs="TH SarabunPSK"/>
                <w:color w:val="000000"/>
                <w:kern w:val="24"/>
                <w:szCs w:val="28"/>
                <w:cs/>
              </w:rPr>
              <w:t>ศูนย์วิชาการ</w:t>
            </w:r>
          </w:p>
          <w:p w:rsidR="00225CF2" w:rsidRPr="00225CF2" w:rsidRDefault="00225CF2" w:rsidP="00225CF2">
            <w:pPr>
              <w:pStyle w:val="a5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/>
                <w:kern w:val="24"/>
              </w:rPr>
            </w:pPr>
            <w:r w:rsidRPr="00225CF2">
              <w:rPr>
                <w:rFonts w:ascii="TH SarabunPSK" w:eastAsia="Tahoma" w:hAnsi="TH SarabunPSK" w:cs="TH SarabunPSK"/>
                <w:color w:val="000000"/>
                <w:kern w:val="24"/>
              </w:rPr>
              <w:t>2. Chief Office (</w:t>
            </w:r>
            <w:proofErr w:type="spellStart"/>
            <w:r w:rsidRPr="00225CF2">
              <w:rPr>
                <w:rFonts w:ascii="TH SarabunPSK" w:eastAsia="Tahoma" w:hAnsi="TH SarabunPSK" w:cs="TH SarabunPSK"/>
                <w:color w:val="000000"/>
                <w:kern w:val="24"/>
              </w:rPr>
              <w:t>COO,CIO,CHRO,CFO,cso</w:t>
            </w:r>
            <w:proofErr w:type="spellEnd"/>
            <w:r w:rsidRPr="00225CF2">
              <w:rPr>
                <w:rFonts w:ascii="TH SarabunPSK" w:eastAsia="Tahoma" w:hAnsi="TH SarabunPSK" w:cs="TH SarabunPSK"/>
                <w:color w:val="000000"/>
                <w:kern w:val="24"/>
              </w:rPr>
              <w:t>)</w:t>
            </w:r>
            <w:r w:rsidRPr="00225CF2">
              <w:rPr>
                <w:rFonts w:hint="cs"/>
                <w:cs/>
              </w:rPr>
              <w:t xml:space="preserve"> </w:t>
            </w:r>
            <w:r w:rsidRPr="00225CF2">
              <w:rPr>
                <w:rFonts w:ascii="TH SarabunPSK" w:eastAsia="Tahoma" w:hAnsi="TH SarabunPSK" w:cs="TH SarabunPSK"/>
                <w:color w:val="000000"/>
                <w:kern w:val="24"/>
                <w:cs/>
              </w:rPr>
              <w:t>ศูนย์วิชาการ  ส่งความต้องการกา</w:t>
            </w:r>
            <w:r w:rsidRPr="00225CF2">
              <w:rPr>
                <w:rFonts w:ascii="TH SarabunPSK" w:eastAsia="Tahoma" w:hAnsi="TH SarabunPSK" w:cs="TH SarabunPSK" w:hint="cs"/>
                <w:color w:val="000000"/>
                <w:kern w:val="24"/>
                <w:cs/>
              </w:rPr>
              <w:t>ร</w:t>
            </w:r>
            <w:r w:rsidRPr="00225CF2">
              <w:rPr>
                <w:rFonts w:ascii="TH SarabunPSK" w:eastAsia="Tahoma" w:hAnsi="TH SarabunPSK" w:cs="TH SarabunPSK"/>
                <w:color w:val="000000"/>
                <w:kern w:val="24"/>
                <w:cs/>
              </w:rPr>
              <w:t>จัดเก็บข้อมูล ทำรายละเอียดตัวชี้วัดเพื่อการกำกับ ติดตาม ประเมินผล</w:t>
            </w:r>
            <w:r w:rsidRPr="00225CF2">
              <w:rPr>
                <w:rFonts w:ascii="TH SarabunPSK" w:eastAsia="Tahoma" w:hAnsi="TH SarabunPSK" w:cs="TH SarabunPSK" w:hint="cs"/>
                <w:color w:val="000000"/>
                <w:kern w:val="24"/>
                <w:cs/>
              </w:rPr>
              <w:t xml:space="preserve"> </w:t>
            </w:r>
            <w:r w:rsidRPr="00225CF2">
              <w:rPr>
                <w:rFonts w:ascii="TH SarabunPSK" w:eastAsia="Tahoma" w:hAnsi="TH SarabunPSK" w:cs="TH SarabunPSK"/>
                <w:color w:val="000000"/>
                <w:kern w:val="24"/>
                <w:cs/>
              </w:rPr>
              <w:t>(2 ธันวาคม 59)</w:t>
            </w:r>
          </w:p>
          <w:p w:rsidR="00225CF2" w:rsidRPr="00225CF2" w:rsidRDefault="00225CF2" w:rsidP="00225CF2">
            <w:pPr>
              <w:pStyle w:val="a5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/>
                <w:kern w:val="24"/>
              </w:rPr>
            </w:pPr>
            <w:r w:rsidRPr="00225CF2">
              <w:rPr>
                <w:rFonts w:ascii="TH SarabunPSK" w:eastAsia="Tahoma" w:hAnsi="TH SarabunPSK" w:cs="TH SarabunPSK" w:hint="cs"/>
                <w:color w:val="000000"/>
                <w:kern w:val="24"/>
                <w:cs/>
              </w:rPr>
              <w:t xml:space="preserve">3. </w:t>
            </w:r>
            <w:r w:rsidRPr="00225CF2">
              <w:rPr>
                <w:rFonts w:ascii="TH SarabunPSK" w:eastAsia="Tahoma" w:hAnsi="TH SarabunPSK" w:cs="TH SarabunPSK"/>
                <w:color w:val="000000"/>
                <w:kern w:val="24"/>
                <w:cs/>
              </w:rPr>
              <w:t>ชี้แจงระบบกำกับติดตามประเมินผลให้จังหวัดในเขตทราบ</w:t>
            </w:r>
          </w:p>
          <w:p w:rsidR="00225CF2" w:rsidRPr="00225CF2" w:rsidRDefault="00225CF2" w:rsidP="00225CF2">
            <w:pPr>
              <w:pStyle w:val="a5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/>
                <w:kern w:val="24"/>
              </w:rPr>
            </w:pPr>
            <w:r w:rsidRPr="00225CF2">
              <w:rPr>
                <w:rFonts w:ascii="TH SarabunPSK" w:eastAsia="Tahoma" w:hAnsi="TH SarabunPSK" w:cs="TH SarabunPSK" w:hint="cs"/>
                <w:color w:val="000000"/>
                <w:kern w:val="24"/>
                <w:cs/>
              </w:rPr>
              <w:t xml:space="preserve">4. </w:t>
            </w:r>
            <w:r w:rsidRPr="00225CF2">
              <w:rPr>
                <w:rFonts w:ascii="TH SarabunPSK" w:eastAsia="Tahoma" w:hAnsi="TH SarabunPSK" w:cs="TH SarabunPSK"/>
                <w:color w:val="000000"/>
                <w:kern w:val="24"/>
                <w:cs/>
              </w:rPr>
              <w:t xml:space="preserve">วางระบบโครงสร้างระบบ </w:t>
            </w:r>
            <w:r w:rsidRPr="00225CF2">
              <w:rPr>
                <w:rFonts w:ascii="TH SarabunPSK" w:eastAsia="Tahoma" w:hAnsi="TH SarabunPSK" w:cs="TH SarabunPSK"/>
                <w:color w:val="000000"/>
                <w:kern w:val="24"/>
              </w:rPr>
              <w:t xml:space="preserve">Cockpit </w:t>
            </w:r>
            <w:r w:rsidRPr="00225CF2">
              <w:rPr>
                <w:rFonts w:ascii="TH SarabunPSK" w:eastAsia="Tahoma" w:hAnsi="TH SarabunPSK" w:cs="TH SarabunPSK"/>
                <w:color w:val="000000"/>
                <w:kern w:val="24"/>
                <w:cs/>
              </w:rPr>
              <w:t xml:space="preserve">นำเสนอผลการดำเนินงานเขตสุขภาพที่ 4 และประสาน สนับสนุนการจัดทำระบบ ระบบ </w:t>
            </w:r>
            <w:r w:rsidRPr="00225CF2">
              <w:rPr>
                <w:rFonts w:ascii="TH SarabunPSK" w:eastAsia="Tahoma" w:hAnsi="TH SarabunPSK" w:cs="TH SarabunPSK"/>
                <w:color w:val="000000"/>
                <w:kern w:val="24"/>
              </w:rPr>
              <w:t>Alert System</w:t>
            </w:r>
          </w:p>
          <w:p w:rsidR="00225CF2" w:rsidRPr="00225CF2" w:rsidRDefault="00225CF2" w:rsidP="00225CF2">
            <w:pPr>
              <w:pStyle w:val="a5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/>
                <w:kern w:val="24"/>
              </w:rPr>
            </w:pPr>
            <w:r w:rsidRPr="00225CF2">
              <w:rPr>
                <w:rFonts w:ascii="TH SarabunPSK" w:eastAsia="Tahoma" w:hAnsi="TH SarabunPSK" w:cs="TH SarabunPSK" w:hint="cs"/>
                <w:color w:val="000000"/>
                <w:kern w:val="24"/>
                <w:cs/>
              </w:rPr>
              <w:t xml:space="preserve">5. </w:t>
            </w:r>
            <w:r w:rsidRPr="00225CF2">
              <w:rPr>
                <w:rFonts w:ascii="TH SarabunPSK" w:eastAsia="Tahoma" w:hAnsi="TH SarabunPSK" w:cs="TH SarabunPSK"/>
                <w:color w:val="000000"/>
                <w:kern w:val="24"/>
                <w:cs/>
              </w:rPr>
              <w:t>รายงานสรุปผลงานความก้าวหน้าเข็มมุ่ง/ 4</w:t>
            </w:r>
            <w:r w:rsidRPr="00225CF2">
              <w:rPr>
                <w:rFonts w:ascii="TH SarabunPSK" w:eastAsia="Tahoma" w:hAnsi="TH SarabunPSK" w:cs="TH SarabunPSK"/>
                <w:color w:val="000000"/>
                <w:kern w:val="24"/>
              </w:rPr>
              <w:t>E</w:t>
            </w:r>
            <w:r w:rsidRPr="00225CF2">
              <w:rPr>
                <w:rFonts w:ascii="TH SarabunPSK" w:eastAsia="Tahoma" w:hAnsi="TH SarabunPSK" w:cs="TH SarabunPSK"/>
                <w:color w:val="000000"/>
                <w:kern w:val="24"/>
                <w:cs/>
              </w:rPr>
              <w:t>/</w:t>
            </w:r>
            <w:r w:rsidRPr="00225CF2">
              <w:rPr>
                <w:rFonts w:ascii="TH SarabunPSK" w:eastAsia="Tahoma" w:hAnsi="TH SarabunPSK" w:cs="TH SarabunPSK"/>
                <w:color w:val="000000"/>
                <w:kern w:val="24"/>
              </w:rPr>
              <w:t xml:space="preserve"> HRP/HRM/HRD/ HWL/ HWP/Plan Fin/ FAI </w:t>
            </w:r>
            <w:r w:rsidRPr="00225CF2">
              <w:rPr>
                <w:rFonts w:ascii="TH SarabunPSK" w:eastAsia="+mn-ea" w:hAnsi="TH SarabunPSK" w:cs="TH SarabunPSK"/>
                <w:color w:val="000000"/>
                <w:kern w:val="24"/>
                <w:cs/>
              </w:rPr>
              <w:t xml:space="preserve">ดัชนีการเงิน 7 ระดับ </w:t>
            </w:r>
            <w:r w:rsidRPr="00225CF2">
              <w:rPr>
                <w:rFonts w:ascii="TH SarabunPSK" w:eastAsia="Tahoma" w:hAnsi="TH SarabunPSK" w:cs="TH SarabunPSK"/>
                <w:color w:val="000000"/>
                <w:kern w:val="24"/>
                <w:cs/>
              </w:rPr>
              <w:t>ไตรมาสที่ 1 ปี 2560</w:t>
            </w:r>
          </w:p>
          <w:p w:rsidR="00225CF2" w:rsidRPr="00225CF2" w:rsidRDefault="00225CF2" w:rsidP="00225CF2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225CF2">
              <w:rPr>
                <w:rFonts w:ascii="TH SarabunPSK" w:eastAsia="Tahoma" w:hAnsi="TH SarabunPSK" w:cs="TH SarabunPSK" w:hint="cs"/>
                <w:color w:val="000000"/>
                <w:kern w:val="24"/>
                <w:cs/>
              </w:rPr>
              <w:t xml:space="preserve">6. </w:t>
            </w:r>
            <w:r w:rsidRPr="00225CF2">
              <w:rPr>
                <w:rFonts w:ascii="TH SarabunPSK" w:eastAsia="Tahoma" w:hAnsi="TH SarabunPSK" w:cs="TH SarabunPSK"/>
                <w:color w:val="000000"/>
                <w:kern w:val="24"/>
                <w:cs/>
              </w:rPr>
              <w:t xml:space="preserve">สรุปผลงานความก้าวหน้า </w:t>
            </w:r>
            <w:r w:rsidRPr="00225CF2">
              <w:rPr>
                <w:rFonts w:ascii="TH SarabunPSK" w:eastAsia="Tahoma" w:hAnsi="TH SarabunPSK" w:cs="TH SarabunPSK"/>
                <w:color w:val="000000"/>
                <w:kern w:val="24"/>
              </w:rPr>
              <w:t xml:space="preserve">PA </w:t>
            </w:r>
            <w:r w:rsidRPr="00225CF2">
              <w:rPr>
                <w:rFonts w:ascii="TH SarabunPSK" w:eastAsia="Tahoma" w:hAnsi="TH SarabunPSK" w:cs="TH SarabunPSK"/>
                <w:color w:val="000000"/>
                <w:kern w:val="24"/>
                <w:cs/>
              </w:rPr>
              <w:t>ปี 2560/งบลงทุน/งบดำเนินงานทุกเดือน</w:t>
            </w:r>
          </w:p>
        </w:tc>
        <w:tc>
          <w:tcPr>
            <w:tcW w:w="2268" w:type="dxa"/>
          </w:tcPr>
          <w:p w:rsidR="00225CF2" w:rsidRPr="00225CF2" w:rsidRDefault="00225CF2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225CF2" w:rsidRPr="00225CF2" w:rsidRDefault="00225CF2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225CF2" w:rsidRPr="00225CF2" w:rsidRDefault="00225CF2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25CF2" w:rsidRPr="00E31095" w:rsidRDefault="00225CF2" w:rsidP="00225C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31095" w:rsidRPr="00225CF2" w:rsidRDefault="00E31095" w:rsidP="00EB58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31095" w:rsidRDefault="00E31095" w:rsidP="00EB58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31095" w:rsidRDefault="00E31095" w:rsidP="00EB58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31095" w:rsidRDefault="00E31095" w:rsidP="00EB58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5CF2" w:rsidRDefault="00225CF2" w:rsidP="00EB58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5CF2" w:rsidRPr="00EB58CB" w:rsidRDefault="00225CF2" w:rsidP="00225CF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รายงานผลการดำเนินงาน ประจำปีงบประมาณ พ.ศ.2560</w:t>
      </w:r>
    </w:p>
    <w:p w:rsidR="00225CF2" w:rsidRPr="00EB58CB" w:rsidRDefault="00225CF2" w:rsidP="00225CF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ไตรมาส 1 (รอบ 3 เดือน </w:t>
      </w:r>
      <w:r w:rsidRPr="00EB58C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>1 ตุลาคม 2559 – 31 ธันวาคม 2559)</w:t>
      </w:r>
    </w:p>
    <w:p w:rsidR="00225CF2" w:rsidRDefault="00122653" w:rsidP="00225C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ระบบบริการสุขภาพเป็นเลิศ (</w:t>
      </w:r>
      <w:r>
        <w:rPr>
          <w:rFonts w:ascii="TH SarabunPSK" w:hAnsi="TH SarabunPSK" w:cs="TH SarabunPSK"/>
          <w:sz w:val="32"/>
          <w:szCs w:val="32"/>
        </w:rPr>
        <w:t>Service Plan)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808"/>
        <w:gridCol w:w="5529"/>
        <w:gridCol w:w="2268"/>
        <w:gridCol w:w="1417"/>
        <w:gridCol w:w="1450"/>
      </w:tblGrid>
      <w:tr w:rsidR="00225CF2" w:rsidRPr="00927F89" w:rsidTr="004167EF">
        <w:tc>
          <w:tcPr>
            <w:tcW w:w="702" w:type="dxa"/>
          </w:tcPr>
          <w:p w:rsidR="00225CF2" w:rsidRPr="00927F89" w:rsidRDefault="00225CF2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808" w:type="dxa"/>
          </w:tcPr>
          <w:p w:rsidR="00225CF2" w:rsidRPr="00927F89" w:rsidRDefault="00225CF2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5529" w:type="dxa"/>
          </w:tcPr>
          <w:p w:rsidR="00225CF2" w:rsidRPr="00927F89" w:rsidRDefault="005523D7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268" w:type="dxa"/>
          </w:tcPr>
          <w:p w:rsidR="00225CF2" w:rsidRPr="00927F89" w:rsidRDefault="00225CF2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225CF2" w:rsidRPr="00927F89" w:rsidRDefault="00225CF2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225CF2" w:rsidRPr="00927F89" w:rsidRDefault="00225CF2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225CF2" w:rsidRPr="00927F89" w:rsidTr="004167EF">
        <w:tc>
          <w:tcPr>
            <w:tcW w:w="702" w:type="dxa"/>
          </w:tcPr>
          <w:p w:rsidR="00225CF2" w:rsidRPr="00E31095" w:rsidRDefault="00225CF2" w:rsidP="00812D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3109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808" w:type="dxa"/>
          </w:tcPr>
          <w:p w:rsidR="009F6C4E" w:rsidRDefault="009F6C4E" w:rsidP="00225CF2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โรคหลอดเลือดหัวใจ </w:t>
            </w:r>
            <w:r>
              <w:rPr>
                <w:rFonts w:ascii="TH SarabunPSK" w:eastAsia="+mn-ea" w:hAnsi="TH SarabunPSK" w:cs="TH SarabunPSK"/>
                <w:kern w:val="24"/>
                <w:sz w:val="28"/>
              </w:rPr>
              <w:t>:</w:t>
            </w:r>
          </w:p>
          <w:p w:rsidR="00225CF2" w:rsidRPr="00122653" w:rsidRDefault="00225CF2" w:rsidP="00225CF2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1.</w:t>
            </w:r>
            <w:r w:rsidR="00122653"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อัตราการตายด้วยหลอดเลือดหัวใจ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32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ต่อแสนประชากร (ปี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2557 , 2558 , 2559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อัตราตาย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44 , 42 , 37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ต่อแสนประชากร)</w:t>
            </w:r>
          </w:p>
          <w:p w:rsidR="00225CF2" w:rsidRPr="00122653" w:rsidRDefault="00225CF2" w:rsidP="00225CF2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2.</w:t>
            </w:r>
            <w:r w:rsidR="00122653"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อัตราการตายในผู้ป่วย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STEMI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ร้อยละ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10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(ปี </w:t>
            </w:r>
            <w:r w:rsidR="004167EF">
              <w:rPr>
                <w:rFonts w:ascii="TH SarabunPSK" w:eastAsia="+mn-ea" w:hAnsi="TH SarabunPSK" w:cs="TH SarabunPSK"/>
                <w:kern w:val="24"/>
                <w:sz w:val="28"/>
              </w:rPr>
              <w:t xml:space="preserve">2557, 2558,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2559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อัตราตายร้อยละ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15.4, 12.5, 10.4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)</w:t>
            </w:r>
          </w:p>
          <w:p w:rsidR="00225CF2" w:rsidRPr="00122653" w:rsidRDefault="00225CF2" w:rsidP="00225CF2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3.</w:t>
            </w:r>
            <w:r w:rsidR="00122653"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อัตราผู้ป่วย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STEMI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ได้รับการเปิดหลอดเลือดร้อยละ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90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(ปี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2557 , 2558 , 2559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อัตราเปิดหลอดเลือดร้อยละ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72 , 82 , 84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)</w:t>
            </w:r>
          </w:p>
          <w:p w:rsidR="00225CF2" w:rsidRPr="00122653" w:rsidRDefault="00225CF2" w:rsidP="00225C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4.</w:t>
            </w:r>
            <w:r w:rsidR="00122653"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อัตราผู้ป่วย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NSTEMI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ได้รับการสวนหัวใจภายใน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72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ชั่วโมง</w:t>
            </w:r>
          </w:p>
        </w:tc>
        <w:tc>
          <w:tcPr>
            <w:tcW w:w="5529" w:type="dxa"/>
          </w:tcPr>
          <w:p w:rsidR="00225CF2" w:rsidRPr="00122653" w:rsidRDefault="00225CF2" w:rsidP="00225C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1.</w:t>
            </w:r>
            <w:r w:rsidR="00122653">
              <w:rPr>
                <w:rFonts w:ascii="TH SarabunPSK" w:eastAsia="Tahoma" w:hAnsi="TH SarabunPSK" w:cs="TH SarabunPSK" w:hint="cs"/>
                <w:kern w:val="24"/>
                <w:sz w:val="28"/>
                <w:cs/>
              </w:rPr>
              <w:t xml:space="preserve">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อัตราการตายด้วยหลอดเลือดหัวใจ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9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ต่อแสนประชากร</w:t>
            </w:r>
          </w:p>
          <w:p w:rsidR="00225CF2" w:rsidRPr="00122653" w:rsidRDefault="00225CF2" w:rsidP="00225CF2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2.</w:t>
            </w:r>
            <w:r w:rsid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84% STEMI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ได้รับการเปิดหลอดเลือด</w:t>
            </w:r>
          </w:p>
          <w:p w:rsidR="00225CF2" w:rsidRPr="00122653" w:rsidRDefault="00225CF2" w:rsidP="00225CF2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3.</w:t>
            </w:r>
            <w:r w:rsid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30% NSTEMI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ได้สวนหัวใจภายใน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72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ชั่วโมง</w:t>
            </w:r>
          </w:p>
          <w:p w:rsidR="00225CF2" w:rsidRPr="00122653" w:rsidRDefault="00225CF2" w:rsidP="00812D05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225CF2" w:rsidRPr="0042285B" w:rsidRDefault="00225CF2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225CF2" w:rsidRPr="0042285B" w:rsidRDefault="00225CF2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225CF2" w:rsidRPr="0042285B" w:rsidRDefault="00225CF2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25CF2" w:rsidRPr="00927F89" w:rsidTr="004167EF">
        <w:tc>
          <w:tcPr>
            <w:tcW w:w="702" w:type="dxa"/>
          </w:tcPr>
          <w:p w:rsidR="00225CF2" w:rsidRPr="00E31095" w:rsidRDefault="00122653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08" w:type="dxa"/>
          </w:tcPr>
          <w:p w:rsidR="009F6C4E" w:rsidRDefault="009F6C4E" w:rsidP="00225CF2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พัฒนาระบบรักษาโรคมะเร็ง </w:t>
            </w:r>
            <w:r>
              <w:rPr>
                <w:rFonts w:ascii="TH SarabunPSK" w:eastAsia="+mn-ea" w:hAnsi="TH SarabunPSK" w:cs="TH SarabunPSK"/>
                <w:kern w:val="24"/>
                <w:sz w:val="28"/>
              </w:rPr>
              <w:t>:</w:t>
            </w:r>
          </w:p>
          <w:p w:rsidR="00225CF2" w:rsidRPr="00122653" w:rsidRDefault="00225CF2" w:rsidP="00225C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ร้อยละของผู้ป่วยที่ได้รับการรักษาด้วยการผ่าตัด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,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เคมีบำบัดและรังสีรักษาภายในระยะเวลา 4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,6, 6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 สัปดาห์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= 80%</w:t>
            </w:r>
          </w:p>
        </w:tc>
        <w:tc>
          <w:tcPr>
            <w:tcW w:w="5529" w:type="dxa"/>
          </w:tcPr>
          <w:p w:rsidR="00225CF2" w:rsidRPr="00122653" w:rsidRDefault="00225CF2" w:rsidP="00225CF2">
            <w:pPr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Angsana New" w:hAnsi="TH SarabunPSK" w:cs="TH SarabunPSK"/>
                <w:kern w:val="24"/>
                <w:sz w:val="28"/>
              </w:rPr>
              <w:t>1.</w:t>
            </w:r>
            <w:r w:rsidRPr="00122653">
              <w:rPr>
                <w:rFonts w:ascii="TH SarabunPSK" w:eastAsia="Angsana New" w:hAnsi="TH SarabunPSK" w:cs="TH SarabunPSK"/>
                <w:kern w:val="24"/>
                <w:sz w:val="28"/>
                <w:cs/>
              </w:rPr>
              <w:t xml:space="preserve">โรงพยาบาลระดับ </w:t>
            </w:r>
            <w:r w:rsidRPr="00122653">
              <w:rPr>
                <w:rFonts w:ascii="TH SarabunPSK" w:eastAsia="Angsana New" w:hAnsi="TH SarabunPSK" w:cs="TH SarabunPSK"/>
                <w:kern w:val="24"/>
                <w:sz w:val="28"/>
              </w:rPr>
              <w:t xml:space="preserve">A , S , M1 </w:t>
            </w:r>
            <w:r w:rsidRPr="00122653">
              <w:rPr>
                <w:rFonts w:ascii="TH SarabunPSK" w:eastAsia="Angsana New" w:hAnsi="TH SarabunPSK" w:cs="TH SarabunPSK"/>
                <w:kern w:val="24"/>
                <w:sz w:val="28"/>
                <w:cs/>
              </w:rPr>
              <w:t xml:space="preserve">มี ศูนย์ประสานงานโรคมะเร็งส่งต่อ ร้อยละ </w:t>
            </w:r>
            <w:r w:rsidRPr="00122653">
              <w:rPr>
                <w:rFonts w:ascii="TH SarabunPSK" w:eastAsia="Angsana New" w:hAnsi="TH SarabunPSK" w:cs="TH SarabunPSK"/>
                <w:kern w:val="24"/>
                <w:sz w:val="28"/>
              </w:rPr>
              <w:t>80</w:t>
            </w:r>
          </w:p>
          <w:p w:rsidR="00225CF2" w:rsidRDefault="00225CF2" w:rsidP="00812D05">
            <w:pPr>
              <w:textAlignment w:val="baseline"/>
              <w:rPr>
                <w:rFonts w:ascii="TH SarabunPSK" w:eastAsia="Tahoma" w:hAnsi="TH SarabunPSK" w:cs="TH SarabunPSK"/>
                <w:kern w:val="24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2.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อัตราผู้ป่วยที่ได้รับการรักษาด้วยการผ่าตัด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,</w:t>
            </w:r>
            <w:r w:rsidR="00812D05" w:rsidRPr="00122653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เคมีบำบัดและรังสีรักษาภายในระยะเวลา 4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,6 , 6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 สัปดาห์ เขตสุขภาพที่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4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≥ 50%</w:t>
            </w:r>
          </w:p>
          <w:p w:rsidR="000C27BE" w:rsidRPr="00122653" w:rsidRDefault="000C27BE" w:rsidP="00812D05">
            <w:pPr>
              <w:textAlignment w:val="baseline"/>
              <w:rPr>
                <w:rFonts w:ascii="TH SarabunPSK" w:eastAsia="Tahoma" w:hAnsi="TH SarabunPSK" w:cs="TH SarabunPSK"/>
                <w:kern w:val="24"/>
                <w:sz w:val="28"/>
              </w:rPr>
            </w:pPr>
          </w:p>
        </w:tc>
        <w:tc>
          <w:tcPr>
            <w:tcW w:w="2268" w:type="dxa"/>
          </w:tcPr>
          <w:p w:rsidR="00225CF2" w:rsidRPr="0042285B" w:rsidRDefault="00225CF2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225CF2" w:rsidRPr="0042285B" w:rsidRDefault="00225CF2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225CF2" w:rsidRPr="0042285B" w:rsidRDefault="00225CF2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C39EA" w:rsidRPr="00927F89" w:rsidTr="004167EF">
        <w:tc>
          <w:tcPr>
            <w:tcW w:w="702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lastRenderedPageBreak/>
              <w:t>ลำดับ</w:t>
            </w:r>
          </w:p>
        </w:tc>
        <w:tc>
          <w:tcPr>
            <w:tcW w:w="2808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5529" w:type="dxa"/>
          </w:tcPr>
          <w:p w:rsidR="00AC39EA" w:rsidRPr="00927F89" w:rsidRDefault="00552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268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AC39EA" w:rsidRPr="00927F89" w:rsidTr="004167EF">
        <w:tc>
          <w:tcPr>
            <w:tcW w:w="702" w:type="dxa"/>
          </w:tcPr>
          <w:p w:rsidR="00AC39EA" w:rsidRPr="00E31095" w:rsidRDefault="00AC39EA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08" w:type="dxa"/>
          </w:tcPr>
          <w:p w:rsidR="004167EF" w:rsidRDefault="004167EF" w:rsidP="00225CF2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ทารกแรกเกิด </w:t>
            </w:r>
            <w:r>
              <w:rPr>
                <w:rFonts w:ascii="TH SarabunPSK" w:eastAsia="+mn-ea" w:hAnsi="TH SarabunPSK" w:cs="TH SarabunPSK"/>
                <w:kern w:val="24"/>
                <w:sz w:val="28"/>
              </w:rPr>
              <w:t>:</w:t>
            </w:r>
          </w:p>
          <w:p w:rsidR="00AC39EA" w:rsidRPr="00122653" w:rsidRDefault="00AC39EA" w:rsidP="00225CF2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ทารกแรกเกิดสามารถเข้าถึงบริการที่มีคุณภาพ ลดป่วย ลดตาย ลดภาวะแทรกซ้อน มีเครือข่ายส่งต่อรวดเร็ว ปลอดภัย</w:t>
            </w:r>
          </w:p>
          <w:p w:rsidR="00AC39EA" w:rsidRPr="00122653" w:rsidRDefault="00AC39EA" w:rsidP="00225CF2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</w:p>
        </w:tc>
        <w:tc>
          <w:tcPr>
            <w:tcW w:w="5529" w:type="dxa"/>
          </w:tcPr>
          <w:p w:rsidR="00AC39EA" w:rsidRPr="00122653" w:rsidRDefault="00AC39EA">
            <w:pPr>
              <w:pStyle w:val="a5"/>
              <w:spacing w:before="0" w:beforeAutospacing="0" w:after="0" w:afterAutospacing="0"/>
              <w:ind w:left="446" w:hanging="446"/>
              <w:rPr>
                <w:rFonts w:ascii="TH SarabunPSK" w:hAnsi="TH SarabunPSK" w:cs="TH SarabunPSK"/>
              </w:rPr>
            </w:pPr>
            <w:r w:rsidRPr="00122653">
              <w:rPr>
                <w:rFonts w:ascii="TH SarabunPSK" w:hAnsi="TH SarabunPSK" w:cs="TH SarabunPSK"/>
                <w:kern w:val="24"/>
                <w:u w:val="single"/>
              </w:rPr>
              <w:t xml:space="preserve">Health Outcome </w:t>
            </w:r>
          </w:p>
          <w:p w:rsidR="00AC39EA" w:rsidRPr="00122653" w:rsidRDefault="00AC39EA">
            <w:pPr>
              <w:pStyle w:val="a5"/>
              <w:spacing w:before="0" w:beforeAutospacing="0" w:after="0" w:afterAutospacing="0"/>
              <w:ind w:left="446" w:hanging="446"/>
              <w:rPr>
                <w:rFonts w:ascii="TH SarabunPSK" w:hAnsi="TH SarabunPSK" w:cs="TH SarabunPSK"/>
                <w:cs/>
              </w:rPr>
            </w:pPr>
            <w:r w:rsidRPr="00122653">
              <w:rPr>
                <w:rFonts w:ascii="TH SarabunPSK" w:hAnsi="TH SarabunPSK" w:cs="TH SarabunPSK"/>
                <w:kern w:val="24"/>
                <w:cs/>
              </w:rPr>
              <w:t>•  อัตราตายทารกแรกเกิด (</w:t>
            </w:r>
            <w:r w:rsidRPr="00122653">
              <w:rPr>
                <w:rFonts w:ascii="TH SarabunPSK" w:hAnsi="TH SarabunPSK" w:cs="TH SarabunPSK"/>
                <w:kern w:val="24"/>
              </w:rPr>
              <w:t>NMR</w:t>
            </w:r>
            <w:r w:rsidRPr="00122653">
              <w:rPr>
                <w:rFonts w:ascii="TH SarabunPSK" w:hAnsi="TH SarabunPSK" w:cs="TH SarabunPSK"/>
                <w:kern w:val="24"/>
                <w:cs/>
              </w:rPr>
              <w:t>)</w:t>
            </w:r>
            <w:r w:rsidRPr="00122653">
              <w:rPr>
                <w:rFonts w:ascii="TH SarabunPSK" w:hAnsi="TH SarabunPSK" w:cs="TH SarabunPSK"/>
                <w:cs/>
              </w:rPr>
              <w:t xml:space="preserve"> </w:t>
            </w:r>
            <w:r w:rsidRPr="00122653">
              <w:rPr>
                <w:rFonts w:ascii="TH SarabunPSK" w:hAnsi="TH SarabunPSK" w:cs="TH SarabunPSK"/>
                <w:kern w:val="24"/>
              </w:rPr>
              <w:t>4.5/1000 LB</w:t>
            </w:r>
          </w:p>
          <w:p w:rsidR="00AC39EA" w:rsidRPr="00122653" w:rsidRDefault="00AC39EA" w:rsidP="0042285B">
            <w:pPr>
              <w:pStyle w:val="a5"/>
              <w:spacing w:before="0" w:beforeAutospacing="0" w:after="0" w:afterAutospacing="0"/>
              <w:ind w:left="446" w:hanging="446"/>
              <w:rPr>
                <w:rFonts w:ascii="TH SarabunPSK" w:hAnsi="TH SarabunPSK" w:cs="TH SarabunPSK"/>
              </w:rPr>
            </w:pPr>
            <w:r w:rsidRPr="00122653">
              <w:rPr>
                <w:rFonts w:ascii="TH SarabunPSK" w:hAnsi="TH SarabunPSK" w:cs="TH SarabunPSK"/>
                <w:kern w:val="24"/>
                <w:cs/>
              </w:rPr>
              <w:t xml:space="preserve">•  การ </w:t>
            </w:r>
            <w:r w:rsidRPr="00122653">
              <w:rPr>
                <w:rFonts w:ascii="TH SarabunPSK" w:hAnsi="TH SarabunPSK" w:cs="TH SarabunPSK"/>
                <w:kern w:val="24"/>
              </w:rPr>
              <w:t>Refer Out</w:t>
            </w:r>
            <w:r w:rsidRPr="00122653">
              <w:rPr>
                <w:rFonts w:ascii="TH SarabunPSK" w:hAnsi="TH SarabunPSK" w:cs="TH SarabunPSK"/>
                <w:kern w:val="24"/>
                <w:cs/>
              </w:rPr>
              <w:t xml:space="preserve"> นอกเขตลดลง</w:t>
            </w:r>
            <w:r w:rsidRPr="00122653">
              <w:rPr>
                <w:rFonts w:ascii="TH SarabunPSK" w:hAnsi="TH SarabunPSK" w:cs="TH SarabunPSK"/>
                <w:kern w:val="24"/>
              </w:rPr>
              <w:t xml:space="preserve"> </w:t>
            </w:r>
            <w:r w:rsidRPr="00122653">
              <w:rPr>
                <w:rFonts w:ascii="TH SarabunPSK" w:hAnsi="TH SarabunPSK" w:cs="TH SarabunPSK"/>
                <w:kern w:val="24"/>
                <w:cs/>
              </w:rPr>
              <w:t xml:space="preserve">5 </w:t>
            </w:r>
            <w:r w:rsidRPr="00122653">
              <w:rPr>
                <w:rFonts w:ascii="TH SarabunPSK" w:hAnsi="TH SarabunPSK" w:cs="TH SarabunPSK"/>
                <w:kern w:val="24"/>
              </w:rPr>
              <w:t>%(19</w:t>
            </w:r>
            <w:r w:rsidRPr="00122653">
              <w:rPr>
                <w:rFonts w:ascii="TH SarabunPSK" w:hAnsi="TH SarabunPSK" w:cs="TH SarabunPSK"/>
                <w:kern w:val="24"/>
                <w:cs/>
              </w:rPr>
              <w:t>ราย)</w:t>
            </w:r>
          </w:p>
          <w:p w:rsidR="00AC39EA" w:rsidRPr="00122653" w:rsidRDefault="00AC39EA" w:rsidP="0042285B">
            <w:pPr>
              <w:pStyle w:val="a5"/>
              <w:spacing w:before="0" w:beforeAutospacing="0" w:after="0" w:afterAutospacing="0"/>
              <w:ind w:left="446" w:hanging="446"/>
              <w:rPr>
                <w:rFonts w:ascii="TH SarabunPSK" w:hAnsi="TH SarabunPSK" w:cs="TH SarabunPSK"/>
                <w:kern w:val="24"/>
              </w:rPr>
            </w:pPr>
            <w:r w:rsidRPr="00122653">
              <w:rPr>
                <w:rFonts w:ascii="TH SarabunPSK" w:hAnsi="TH SarabunPSK" w:cs="TH SarabunPSK"/>
                <w:kern w:val="24"/>
              </w:rPr>
              <w:t xml:space="preserve">   -</w:t>
            </w:r>
            <w:r w:rsidRPr="00122653">
              <w:rPr>
                <w:rFonts w:ascii="TH SarabunPSK" w:hAnsi="TH SarabunPSK" w:cs="TH SarabunPSK"/>
                <w:kern w:val="24"/>
                <w:cs/>
              </w:rPr>
              <w:t xml:space="preserve"> ระบบ </w:t>
            </w:r>
            <w:r w:rsidRPr="00122653">
              <w:rPr>
                <w:rFonts w:ascii="TH SarabunPSK" w:hAnsi="TH SarabunPSK" w:cs="TH SarabunPSK"/>
                <w:kern w:val="24"/>
              </w:rPr>
              <w:t xml:space="preserve">Refer Node </w:t>
            </w:r>
            <w:r w:rsidRPr="00122653">
              <w:rPr>
                <w:rFonts w:ascii="TH SarabunPSK" w:hAnsi="TH SarabunPSK" w:cs="TH SarabunPSK"/>
                <w:kern w:val="24"/>
              </w:rPr>
              <w:sym w:font="Wingdings" w:char="F0FC"/>
            </w:r>
          </w:p>
          <w:p w:rsidR="00AC39EA" w:rsidRPr="00122653" w:rsidRDefault="00AC39EA" w:rsidP="0042285B">
            <w:pPr>
              <w:pStyle w:val="a5"/>
              <w:spacing w:before="0" w:beforeAutospacing="0" w:after="0" w:afterAutospacing="0"/>
              <w:ind w:left="446" w:hanging="446"/>
              <w:rPr>
                <w:rFonts w:ascii="TH SarabunPSK" w:hAnsi="TH SarabunPSK" w:cs="TH SarabunPSK"/>
                <w:cs/>
              </w:rPr>
            </w:pPr>
            <w:r w:rsidRPr="00122653">
              <w:rPr>
                <w:rFonts w:ascii="TH SarabunPSK" w:hAnsi="TH SarabunPSK" w:cs="TH SarabunPSK"/>
                <w:kern w:val="24"/>
              </w:rPr>
              <w:t xml:space="preserve">   -</w:t>
            </w:r>
            <w:r w:rsidRPr="00122653">
              <w:rPr>
                <w:rFonts w:ascii="TH SarabunPSK" w:hAnsi="TH SarabunPSK" w:cs="TH SarabunPSK"/>
                <w:kern w:val="24"/>
                <w:cs/>
              </w:rPr>
              <w:t xml:space="preserve"> แนวทาง </w:t>
            </w:r>
            <w:r w:rsidRPr="00122653">
              <w:rPr>
                <w:rFonts w:ascii="TH SarabunPSK" w:hAnsi="TH SarabunPSK" w:cs="TH SarabunPSK"/>
                <w:kern w:val="24"/>
              </w:rPr>
              <w:t xml:space="preserve">CPG </w:t>
            </w:r>
            <w:r w:rsidRPr="00122653">
              <w:rPr>
                <w:rFonts w:ascii="TH SarabunPSK" w:hAnsi="TH SarabunPSK" w:cs="TH SarabunPSK"/>
                <w:kern w:val="24"/>
                <w:cs/>
              </w:rPr>
              <w:t>หลักเกณฑ์</w:t>
            </w:r>
            <w:r w:rsidRPr="00122653">
              <w:rPr>
                <w:rFonts w:ascii="TH SarabunPSK" w:hAnsi="TH SarabunPSK" w:cs="TH SarabunPSK"/>
                <w:cs/>
              </w:rPr>
              <w:t xml:space="preserve"> </w:t>
            </w:r>
            <w:r w:rsidRPr="00122653">
              <w:rPr>
                <w:rFonts w:ascii="TH SarabunPSK" w:hAnsi="TH SarabunPSK" w:cs="TH SarabunPSK"/>
                <w:kern w:val="24"/>
              </w:rPr>
              <w:sym w:font="Wingdings" w:char="F0FC"/>
            </w:r>
          </w:p>
          <w:p w:rsidR="00AC39EA" w:rsidRPr="00122653" w:rsidRDefault="00AC39EA">
            <w:pPr>
              <w:pStyle w:val="a5"/>
              <w:spacing w:before="0" w:beforeAutospacing="0" w:after="0" w:afterAutospacing="0"/>
              <w:ind w:left="446" w:hanging="446"/>
              <w:rPr>
                <w:rFonts w:ascii="TH SarabunPSK" w:hAnsi="TH SarabunPSK" w:cs="TH SarabunPSK"/>
              </w:rPr>
            </w:pPr>
            <w:r w:rsidRPr="00122653">
              <w:rPr>
                <w:rFonts w:ascii="TH SarabunPSK" w:hAnsi="TH SarabunPSK" w:cs="TH SarabunPSK"/>
                <w:kern w:val="24"/>
              </w:rPr>
              <w:t xml:space="preserve">   -</w:t>
            </w:r>
            <w:r w:rsidRPr="00122653">
              <w:rPr>
                <w:rFonts w:ascii="TH SarabunPSK" w:hAnsi="TH SarabunPSK" w:cs="TH SarabunPSK"/>
                <w:kern w:val="24"/>
                <w:cs/>
              </w:rPr>
              <w:t xml:space="preserve"> รายงานเตียงว่าง</w:t>
            </w:r>
            <w:r w:rsidRPr="00122653">
              <w:rPr>
                <w:rFonts w:ascii="TH SarabunPSK" w:hAnsi="TH SarabunPSK" w:cs="TH SarabunPSK"/>
              </w:rPr>
              <w:t xml:space="preserve"> </w:t>
            </w:r>
            <w:r w:rsidRPr="00122653">
              <w:rPr>
                <w:rFonts w:ascii="TH SarabunPSK" w:hAnsi="TH SarabunPSK" w:cs="TH SarabunPSK"/>
                <w:kern w:val="24"/>
              </w:rPr>
              <w:t xml:space="preserve">3 </w:t>
            </w:r>
            <w:r w:rsidRPr="00122653">
              <w:rPr>
                <w:rFonts w:ascii="TH SarabunPSK" w:hAnsi="TH SarabunPSK" w:cs="TH SarabunPSK"/>
                <w:kern w:val="24"/>
                <w:cs/>
              </w:rPr>
              <w:t>แห่ง</w:t>
            </w:r>
          </w:p>
          <w:p w:rsidR="00AC39EA" w:rsidRPr="00122653" w:rsidRDefault="00AC39EA" w:rsidP="00812D05">
            <w:pPr>
              <w:pStyle w:val="a5"/>
              <w:spacing w:before="0" w:beforeAutospacing="0" w:after="0" w:afterAutospacing="0"/>
              <w:ind w:left="446" w:hanging="446"/>
              <w:rPr>
                <w:rFonts w:ascii="TH SarabunPSK" w:hAnsi="TH SarabunPSK" w:cs="TH SarabunPSK"/>
              </w:rPr>
            </w:pPr>
            <w:r w:rsidRPr="00122653">
              <w:rPr>
                <w:rFonts w:ascii="TH SarabunPSK" w:hAnsi="TH SarabunPSK" w:cs="TH SarabunPSK"/>
                <w:kern w:val="24"/>
                <w:u w:val="single"/>
              </w:rPr>
              <w:t>Service Outcome</w:t>
            </w:r>
          </w:p>
          <w:p w:rsidR="00AC39EA" w:rsidRPr="00122653" w:rsidRDefault="00AC39EA" w:rsidP="00812D05">
            <w:pPr>
              <w:pStyle w:val="a5"/>
              <w:spacing w:before="0" w:beforeAutospacing="0" w:after="0" w:afterAutospacing="0"/>
              <w:ind w:left="720" w:hanging="720"/>
              <w:rPr>
                <w:rFonts w:ascii="TH SarabunPSK" w:hAnsi="TH SarabunPSK" w:cs="TH SarabunPSK"/>
                <w:cs/>
              </w:rPr>
            </w:pPr>
            <w:r w:rsidRPr="00122653">
              <w:rPr>
                <w:rFonts w:ascii="TH SarabunPSK" w:hAnsi="TH SarabunPSK" w:cs="TH SarabunPSK"/>
                <w:kern w:val="24"/>
                <w:cs/>
              </w:rPr>
              <w:t xml:space="preserve">• เพิ่มจำนวนเตียง </w:t>
            </w:r>
            <w:r w:rsidRPr="00122653">
              <w:rPr>
                <w:rFonts w:ascii="TH SarabunPSK" w:hAnsi="TH SarabunPSK" w:cs="TH SarabunPSK"/>
                <w:kern w:val="24"/>
              </w:rPr>
              <w:t xml:space="preserve">NICU/SNB </w:t>
            </w:r>
            <w:r w:rsidRPr="00122653">
              <w:rPr>
                <w:rFonts w:ascii="TH SarabunPSK" w:hAnsi="TH SarabunPSK" w:cs="TH SarabunPSK"/>
                <w:kern w:val="24"/>
                <w:cs/>
              </w:rPr>
              <w:t>ตามมาตรฐาน</w:t>
            </w:r>
          </w:p>
          <w:p w:rsidR="00AC39EA" w:rsidRPr="00122653" w:rsidRDefault="00AC39EA" w:rsidP="00812D05">
            <w:pPr>
              <w:pStyle w:val="a5"/>
              <w:spacing w:before="0" w:beforeAutospacing="0" w:after="0" w:afterAutospacing="0"/>
              <w:ind w:left="720" w:hanging="720"/>
              <w:rPr>
                <w:rFonts w:ascii="TH SarabunPSK" w:hAnsi="TH SarabunPSK" w:cs="TH SarabunPSK"/>
                <w:cs/>
              </w:rPr>
            </w:pPr>
            <w:r w:rsidRPr="00122653">
              <w:rPr>
                <w:rFonts w:ascii="TH SarabunPSK" w:hAnsi="TH SarabunPSK" w:cs="TH SarabunPSK"/>
                <w:kern w:val="24"/>
                <w:cs/>
              </w:rPr>
              <w:t>• เพิ่มศักยภาพการดูแลรักษาพยาบาลทารกแรกเกิด</w:t>
            </w:r>
          </w:p>
          <w:p w:rsidR="00AC39EA" w:rsidRPr="00122653" w:rsidRDefault="00AC39EA" w:rsidP="00812D05">
            <w:pPr>
              <w:pStyle w:val="a5"/>
              <w:spacing w:before="0" w:beforeAutospacing="0" w:after="0" w:afterAutospacing="0"/>
              <w:ind w:left="720" w:hanging="720"/>
              <w:rPr>
                <w:rFonts w:ascii="TH SarabunPSK" w:hAnsi="TH SarabunPSK" w:cs="TH SarabunPSK"/>
                <w:cs/>
              </w:rPr>
            </w:pPr>
            <w:r w:rsidRPr="00122653">
              <w:rPr>
                <w:rFonts w:ascii="TH SarabunPSK" w:hAnsi="TH SarabunPSK" w:cs="TH SarabunPSK"/>
                <w:kern w:val="24"/>
                <w:cs/>
              </w:rPr>
              <w:t xml:space="preserve">- </w:t>
            </w:r>
            <w:r w:rsidRPr="00122653">
              <w:rPr>
                <w:rFonts w:ascii="TH SarabunPSK" w:hAnsi="TH SarabunPSK" w:cs="TH SarabunPSK"/>
                <w:kern w:val="24"/>
              </w:rPr>
              <w:t xml:space="preserve">LASOR  ROP </w:t>
            </w:r>
          </w:p>
          <w:p w:rsidR="00AC39EA" w:rsidRPr="00122653" w:rsidRDefault="00AC39EA" w:rsidP="00812D05">
            <w:pPr>
              <w:pStyle w:val="a5"/>
              <w:spacing w:before="0" w:beforeAutospacing="0" w:after="0" w:afterAutospacing="0"/>
              <w:ind w:left="720" w:hanging="720"/>
              <w:rPr>
                <w:rFonts w:ascii="TH SarabunPSK" w:hAnsi="TH SarabunPSK" w:cs="TH SarabunPSK"/>
                <w:cs/>
              </w:rPr>
            </w:pPr>
            <w:r w:rsidRPr="00122653">
              <w:rPr>
                <w:rFonts w:ascii="TH SarabunPSK" w:hAnsi="TH SarabunPSK" w:cs="TH SarabunPSK"/>
                <w:kern w:val="24"/>
                <w:cs/>
              </w:rPr>
              <w:t xml:space="preserve">- </w:t>
            </w:r>
            <w:r w:rsidRPr="00122653">
              <w:rPr>
                <w:rFonts w:ascii="TH SarabunPSK" w:hAnsi="TH SarabunPSK" w:cs="TH SarabunPSK"/>
                <w:kern w:val="24"/>
              </w:rPr>
              <w:t>Cooling system</w:t>
            </w:r>
          </w:p>
          <w:p w:rsidR="00AC39EA" w:rsidRPr="00122653" w:rsidRDefault="00AC39EA" w:rsidP="00812D05">
            <w:pPr>
              <w:pStyle w:val="a5"/>
              <w:spacing w:before="0" w:beforeAutospacing="0" w:after="0" w:afterAutospacing="0"/>
              <w:ind w:left="446" w:hanging="446"/>
              <w:rPr>
                <w:rFonts w:ascii="TH SarabunPSK" w:hAnsi="TH SarabunPSK" w:cs="TH SarabunPSK"/>
              </w:rPr>
            </w:pPr>
            <w:r w:rsidRPr="00122653">
              <w:rPr>
                <w:rFonts w:ascii="TH SarabunPSK" w:hAnsi="TH SarabunPSK" w:cs="TH SarabunPSK"/>
                <w:kern w:val="24"/>
                <w:cs/>
              </w:rPr>
              <w:t>- มีการคัดกรองโรคหัวใจพิการแต่กำเนิด</w:t>
            </w:r>
            <w:r w:rsidRPr="00122653">
              <w:rPr>
                <w:rFonts w:ascii="TH SarabunPSK" w:hAnsi="TH SarabunPSK" w:cs="TH SarabunPSK"/>
              </w:rPr>
              <w:t xml:space="preserve"> </w:t>
            </w:r>
            <w:r w:rsidRPr="00122653">
              <w:rPr>
                <w:rFonts w:ascii="TH SarabunPSK" w:hAnsi="TH SarabunPSK" w:cs="TH SarabunPSK"/>
                <w:kern w:val="24"/>
                <w:cs/>
              </w:rPr>
              <w:t>50</w:t>
            </w:r>
            <w:r w:rsidRPr="00122653">
              <w:rPr>
                <w:rFonts w:ascii="TH SarabunPSK" w:hAnsi="TH SarabunPSK" w:cs="TH SarabunPSK"/>
                <w:kern w:val="24"/>
              </w:rPr>
              <w:t xml:space="preserve">% </w:t>
            </w:r>
            <w:r w:rsidRPr="00122653">
              <w:rPr>
                <w:rFonts w:ascii="TH SarabunPSK" w:hAnsi="TH SarabunPSK" w:cs="TH SarabunPSK"/>
                <w:kern w:val="24"/>
                <w:cs/>
              </w:rPr>
              <w:t>(6แห่ง)</w:t>
            </w:r>
          </w:p>
          <w:p w:rsidR="00AC39EA" w:rsidRPr="00122653" w:rsidRDefault="00AC39EA" w:rsidP="00812D05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</w:rPr>
            </w:pPr>
            <w:r w:rsidRPr="00122653">
              <w:rPr>
                <w:rFonts w:ascii="TH SarabunPSK" w:hAnsi="TH SarabunPSK" w:cs="TH SarabunPSK"/>
                <w:kern w:val="24"/>
              </w:rPr>
              <w:t xml:space="preserve">•  HRD  </w:t>
            </w:r>
          </w:p>
          <w:p w:rsidR="00AC39EA" w:rsidRPr="00122653" w:rsidRDefault="00AC39EA" w:rsidP="00812D05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cs/>
              </w:rPr>
            </w:pPr>
            <w:r w:rsidRPr="00122653">
              <w:rPr>
                <w:rFonts w:ascii="TH SarabunPSK" w:hAnsi="TH SarabunPSK" w:cs="TH SarabunPSK"/>
                <w:kern w:val="24"/>
              </w:rPr>
              <w:t xml:space="preserve">   -</w:t>
            </w:r>
            <w:r w:rsidRPr="00122653">
              <w:rPr>
                <w:rFonts w:ascii="TH SarabunPSK" w:hAnsi="TH SarabunPSK" w:cs="TH SarabunPSK"/>
                <w:kern w:val="24"/>
                <w:cs/>
              </w:rPr>
              <w:t xml:space="preserve">  อบรม </w:t>
            </w:r>
            <w:r w:rsidRPr="00122653">
              <w:rPr>
                <w:rFonts w:ascii="TH SarabunPSK" w:hAnsi="TH SarabunPSK" w:cs="TH SarabunPSK"/>
                <w:kern w:val="24"/>
              </w:rPr>
              <w:t>NCPR</w:t>
            </w:r>
            <w:r w:rsidRPr="00122653">
              <w:rPr>
                <w:rFonts w:ascii="TH SarabunPSK" w:hAnsi="TH SarabunPSK" w:cs="TH SarabunPSK"/>
                <w:cs/>
              </w:rPr>
              <w:t xml:space="preserve"> </w:t>
            </w:r>
            <w:r w:rsidRPr="00122653">
              <w:rPr>
                <w:rFonts w:ascii="TH SarabunPSK" w:hAnsi="TH SarabunPSK" w:cs="TH SarabunPSK"/>
                <w:kern w:val="24"/>
              </w:rPr>
              <w:t>25%(2</w:t>
            </w:r>
            <w:r w:rsidRPr="00122653">
              <w:rPr>
                <w:rFonts w:ascii="TH SarabunPSK" w:hAnsi="TH SarabunPSK" w:cs="TH SarabunPSK"/>
                <w:kern w:val="24"/>
                <w:cs/>
              </w:rPr>
              <w:t>จังหวัด)</w:t>
            </w:r>
          </w:p>
          <w:p w:rsidR="00AC39EA" w:rsidRPr="00122653" w:rsidRDefault="00AC39EA" w:rsidP="00812D05">
            <w:pPr>
              <w:pStyle w:val="a5"/>
              <w:spacing w:before="0" w:beforeAutospacing="0" w:after="0" w:afterAutospacing="0"/>
              <w:ind w:left="446" w:hanging="446"/>
              <w:rPr>
                <w:rFonts w:ascii="TH SarabunPSK" w:hAnsi="TH SarabunPSK" w:cs="TH SarabunPSK"/>
              </w:rPr>
            </w:pPr>
            <w:r w:rsidRPr="00122653">
              <w:rPr>
                <w:rFonts w:ascii="TH SarabunPSK" w:hAnsi="TH SarabunPSK" w:cs="TH SarabunPSK"/>
                <w:kern w:val="24"/>
              </w:rPr>
              <w:t xml:space="preserve">   -  NNP</w:t>
            </w:r>
          </w:p>
        </w:tc>
        <w:tc>
          <w:tcPr>
            <w:tcW w:w="2268" w:type="dxa"/>
          </w:tcPr>
          <w:p w:rsidR="00AC39EA" w:rsidRPr="0042285B" w:rsidRDefault="00AC39EA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  <w:p w:rsidR="00AC39EA" w:rsidRPr="0042285B" w:rsidRDefault="00AC39EA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  <w:cs/>
              </w:rPr>
            </w:pPr>
          </w:p>
          <w:p w:rsidR="00AC39EA" w:rsidRPr="0042285B" w:rsidRDefault="00AC39EA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AC39EA" w:rsidRPr="0042285B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AC39EA" w:rsidRPr="0042285B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C39EA" w:rsidRPr="00927F89" w:rsidTr="004167EF">
        <w:tc>
          <w:tcPr>
            <w:tcW w:w="702" w:type="dxa"/>
          </w:tcPr>
          <w:p w:rsidR="00AC39EA" w:rsidRPr="00E31095" w:rsidRDefault="00AC39EA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08" w:type="dxa"/>
          </w:tcPr>
          <w:p w:rsidR="004167EF" w:rsidRDefault="004167EF" w:rsidP="00225CF2">
            <w:pPr>
              <w:rPr>
                <w:rFonts w:ascii="TH SarabunPSK" w:eastAsia="Tahoma" w:hAnsi="TH SarabunPSK" w:cs="TH SarabunPSK"/>
                <w:kern w:val="24"/>
                <w:sz w:val="28"/>
              </w:rPr>
            </w:pPr>
            <w:r>
              <w:rPr>
                <w:rFonts w:ascii="TH SarabunPSK" w:eastAsia="Tahoma" w:hAnsi="TH SarabunPSK" w:cs="TH SarabunPSK" w:hint="cs"/>
                <w:kern w:val="24"/>
                <w:sz w:val="28"/>
                <w:cs/>
              </w:rPr>
              <w:t xml:space="preserve">สุขภาพจิต จิตเวช </w:t>
            </w:r>
            <w:r>
              <w:rPr>
                <w:rFonts w:ascii="TH SarabunPSK" w:eastAsia="Tahoma" w:hAnsi="TH SarabunPSK" w:cs="TH SarabunPSK"/>
                <w:kern w:val="24"/>
                <w:sz w:val="28"/>
              </w:rPr>
              <w:t>:</w:t>
            </w:r>
          </w:p>
          <w:p w:rsidR="00AC39EA" w:rsidRPr="00122653" w:rsidRDefault="00AC39EA" w:rsidP="00225C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อัตราการฆ่าตัวตายสำเร็จ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&lt; 6.3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ต่อแสนประชากรไทย</w:t>
            </w:r>
          </w:p>
        </w:tc>
        <w:tc>
          <w:tcPr>
            <w:tcW w:w="5529" w:type="dxa"/>
          </w:tcPr>
          <w:p w:rsidR="00AC39EA" w:rsidRPr="00122653" w:rsidRDefault="00AC39EA" w:rsidP="000C27BE">
            <w:pPr>
              <w:ind w:left="33" w:hanging="3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1.</w:t>
            </w:r>
            <w:r>
              <w:rPr>
                <w:rFonts w:ascii="TH SarabunPSK" w:eastAsia="Tahoma" w:hAnsi="TH SarabunPSK" w:cs="TH SarabunPSK" w:hint="cs"/>
                <w:kern w:val="24"/>
                <w:sz w:val="28"/>
                <w:cs/>
              </w:rPr>
              <w:t xml:space="preserve">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ร้อยละ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40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ของหน่วยบริการระดับ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A-M2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ที่มีระบบบริการจิตเวชเร่งด่วนตามบริบทและแนวทางของการจัดบริการ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acute care</w:t>
            </w:r>
          </w:p>
          <w:p w:rsidR="00AC39EA" w:rsidRDefault="00AC39EA" w:rsidP="000C27BE">
            <w:pPr>
              <w:ind w:left="33"/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2.</w:t>
            </w:r>
            <w:r>
              <w:rPr>
                <w:rFonts w:ascii="TH SarabunPSK" w:eastAsia="Tahoma" w:hAnsi="TH SarabunPSK" w:cs="TH SarabunPSK"/>
                <w:kern w:val="24"/>
                <w:sz w:val="28"/>
              </w:rPr>
              <w:t xml:space="preserve">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ร้อยละ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60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ของหน่วยบริการระดับ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M2-F2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ที่มีการบริหารจัดการให้มีการให้ยาจิตเวชอย่างน้อย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15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รายการ</w:t>
            </w:r>
          </w:p>
          <w:p w:rsidR="00AC39EA" w:rsidRDefault="00AC39EA" w:rsidP="000C27BE">
            <w:pPr>
              <w:ind w:left="33"/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3.</w:t>
            </w:r>
            <w:r>
              <w:rPr>
                <w:rFonts w:ascii="TH SarabunPSK" w:eastAsia="Tahoma" w:hAnsi="TH SarabunPSK" w:cs="TH SarabunPSK" w:hint="cs"/>
                <w:kern w:val="24"/>
                <w:sz w:val="28"/>
                <w:cs/>
              </w:rPr>
              <w:t xml:space="preserve">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ร้อยละ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60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ของหน่วยบริการในเขตมีระบบเฝ้าระวังช่วยเหลือผู้ที่เสี่ยงต่อการฆ่าตัวตาย</w:t>
            </w:r>
          </w:p>
          <w:p w:rsidR="00AC39EA" w:rsidRPr="00122653" w:rsidRDefault="00AC39EA" w:rsidP="00AC39EA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4.</w:t>
            </w:r>
            <w:r>
              <w:rPr>
                <w:rFonts w:ascii="TH SarabunPSK" w:eastAsia="Tahoma" w:hAnsi="TH SarabunPSK" w:cs="TH SarabunPSK" w:hint="cs"/>
                <w:kern w:val="24"/>
                <w:sz w:val="28"/>
                <w:cs/>
              </w:rPr>
              <w:t xml:space="preserve">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ร้อยละ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50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ของหน่วยบริการในเขตสุขภาพที่มีบริการติดตามดูแลต่อเนื่องผู้ที่ฆ่าตัวตายและมีการบันทึกข้อมูลในรายงาน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506-S</w:t>
            </w:r>
          </w:p>
        </w:tc>
        <w:tc>
          <w:tcPr>
            <w:tcW w:w="2268" w:type="dxa"/>
          </w:tcPr>
          <w:p w:rsidR="00AC39EA" w:rsidRPr="0042285B" w:rsidRDefault="00AC39EA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AC39EA" w:rsidRPr="0042285B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AC39EA" w:rsidRPr="0042285B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C39EA" w:rsidRPr="00927F89" w:rsidTr="004167EF">
        <w:tc>
          <w:tcPr>
            <w:tcW w:w="702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lastRenderedPageBreak/>
              <w:t>ลำดับ</w:t>
            </w:r>
          </w:p>
        </w:tc>
        <w:tc>
          <w:tcPr>
            <w:tcW w:w="2808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5529" w:type="dxa"/>
          </w:tcPr>
          <w:p w:rsidR="00AC39EA" w:rsidRPr="00927F89" w:rsidRDefault="00552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268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AC39EA" w:rsidRPr="00927F89" w:rsidTr="004167EF">
        <w:tc>
          <w:tcPr>
            <w:tcW w:w="702" w:type="dxa"/>
          </w:tcPr>
          <w:p w:rsidR="00AC39EA" w:rsidRPr="00E31095" w:rsidRDefault="00AC39EA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08" w:type="dxa"/>
          </w:tcPr>
          <w:p w:rsidR="004167EF" w:rsidRDefault="004167EF" w:rsidP="00225CF2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การดูแลผู้ป่วยเข่าเสื่อมอย่างมีประสิทธิภาพ </w:t>
            </w:r>
            <w:r>
              <w:rPr>
                <w:rFonts w:ascii="TH SarabunPSK" w:eastAsia="+mn-ea" w:hAnsi="TH SarabunPSK" w:cs="TH SarabunPSK"/>
                <w:kern w:val="24"/>
                <w:sz w:val="28"/>
              </w:rPr>
              <w:t>:</w:t>
            </w:r>
          </w:p>
          <w:p w:rsidR="00AC39EA" w:rsidRPr="00122653" w:rsidRDefault="00AC39EA" w:rsidP="00225CF2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สามารถให้การดูแลผู้ป่วยข้อเข่าเสื่อมได้อย่างมีประสิทธิภาพ</w:t>
            </w:r>
          </w:p>
        </w:tc>
        <w:tc>
          <w:tcPr>
            <w:tcW w:w="5529" w:type="dxa"/>
          </w:tcPr>
          <w:p w:rsidR="00AC39EA" w:rsidRPr="00122653" w:rsidRDefault="00AC39EA" w:rsidP="000C27BE">
            <w:pPr>
              <w:pStyle w:val="a5"/>
              <w:spacing w:before="0" w:beforeAutospacing="0" w:after="0" w:afterAutospacing="0"/>
              <w:ind w:left="33" w:hanging="33"/>
              <w:rPr>
                <w:rFonts w:ascii="TH SarabunPSK" w:hAnsi="TH SarabunPSK" w:cs="TH SarabunPSK"/>
                <w:cs/>
              </w:rPr>
            </w:pPr>
            <w:r w:rsidRPr="00122653">
              <w:rPr>
                <w:rFonts w:ascii="TH SarabunPSK" w:eastAsia="Tahoma" w:hAnsi="TH SarabunPSK" w:cs="TH SarabunPSK"/>
                <w:kern w:val="24"/>
              </w:rPr>
              <w:t>1.</w:t>
            </w:r>
            <w:r w:rsidRPr="00122653">
              <w:rPr>
                <w:rFonts w:ascii="TH SarabunPSK" w:eastAsia="Tahoma" w:hAnsi="TH SarabunPSK" w:cs="TH SarabunPSK"/>
                <w:kern w:val="24"/>
                <w:cs/>
              </w:rPr>
              <w:t xml:space="preserve">จัดทำ </w:t>
            </w:r>
            <w:r w:rsidRPr="00122653">
              <w:rPr>
                <w:rFonts w:ascii="TH SarabunPSK" w:eastAsia="Tahoma" w:hAnsi="TH SarabunPSK" w:cs="TH SarabunPSK"/>
                <w:kern w:val="24"/>
              </w:rPr>
              <w:t xml:space="preserve">Guide line </w:t>
            </w:r>
            <w:r w:rsidRPr="00122653">
              <w:rPr>
                <w:rFonts w:ascii="TH SarabunPSK" w:eastAsia="Tahoma" w:hAnsi="TH SarabunPSK" w:cs="TH SarabunPSK"/>
                <w:kern w:val="24"/>
                <w:cs/>
              </w:rPr>
              <w:t>การผ่าตัดข้อเข่าเทียม</w:t>
            </w:r>
            <w:r w:rsidR="004167EF">
              <w:rPr>
                <w:rFonts w:ascii="TH SarabunPSK" w:eastAsia="Tahoma" w:hAnsi="TH SarabunPSK" w:cs="TH SarabunPSK" w:hint="cs"/>
                <w:kern w:val="24"/>
                <w:cs/>
              </w:rPr>
              <w:t xml:space="preserve"> </w:t>
            </w:r>
            <w:r w:rsidRPr="00122653">
              <w:rPr>
                <w:rFonts w:ascii="TH SarabunPSK" w:eastAsia="Tahoma" w:hAnsi="TH SarabunPSK" w:cs="TH SarabunPSK"/>
                <w:kern w:val="24"/>
                <w:cs/>
              </w:rPr>
              <w:t xml:space="preserve">(ทุกจังหวัดในเขตได้ </w:t>
            </w:r>
            <w:r w:rsidRPr="00122653">
              <w:rPr>
                <w:rFonts w:ascii="TH SarabunPSK" w:eastAsia="Tahoma" w:hAnsi="TH SarabunPSK" w:cs="TH SarabunPSK"/>
                <w:kern w:val="24"/>
              </w:rPr>
              <w:t>50%</w:t>
            </w:r>
            <w:r w:rsidRPr="00122653">
              <w:rPr>
                <w:rFonts w:ascii="TH SarabunPSK" w:eastAsia="Tahoma" w:hAnsi="TH SarabunPSK" w:cs="TH SarabunPSK"/>
                <w:kern w:val="24"/>
                <w:cs/>
              </w:rPr>
              <w:t>)</w:t>
            </w:r>
          </w:p>
          <w:p w:rsidR="00AC39EA" w:rsidRPr="00122653" w:rsidRDefault="00AC39EA" w:rsidP="00812D05">
            <w:pPr>
              <w:ind w:left="274" w:hanging="27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2.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ทำข้อตกลงเงื่อนไขสัดส่วนของผู้ป่วยที่จะผ่าตัดในแต่ละจังหวัดในเขตได้ </w:t>
            </w:r>
          </w:p>
          <w:p w:rsidR="00AC39EA" w:rsidRPr="00122653" w:rsidRDefault="00AC39EA" w:rsidP="00812D05">
            <w:pPr>
              <w:ind w:left="274" w:hanging="274"/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50%</w:t>
            </w:r>
          </w:p>
        </w:tc>
        <w:tc>
          <w:tcPr>
            <w:tcW w:w="2268" w:type="dxa"/>
          </w:tcPr>
          <w:p w:rsidR="00AC39EA" w:rsidRPr="0042285B" w:rsidRDefault="00AC39EA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AC39EA" w:rsidRPr="0042285B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AC39EA" w:rsidRPr="0042285B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C39EA" w:rsidRPr="00927F89" w:rsidTr="004167EF">
        <w:tc>
          <w:tcPr>
            <w:tcW w:w="702" w:type="dxa"/>
          </w:tcPr>
          <w:p w:rsidR="00AC39EA" w:rsidRPr="00E31095" w:rsidRDefault="00AC39EA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08" w:type="dxa"/>
          </w:tcPr>
          <w:p w:rsidR="004167EF" w:rsidRDefault="004167EF" w:rsidP="00812D05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ลดความแออัด </w:t>
            </w:r>
            <w:r>
              <w:rPr>
                <w:rFonts w:ascii="TH SarabunPSK" w:eastAsia="+mn-ea" w:hAnsi="TH SarabunPSK" w:cs="TH SarabunPSK"/>
                <w:kern w:val="24"/>
                <w:sz w:val="28"/>
              </w:rPr>
              <w:t>:</w:t>
            </w:r>
          </w:p>
          <w:p w:rsidR="00AC39EA" w:rsidRDefault="00AC39EA" w:rsidP="00812D0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1.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ลดความแออัดในโรงพยาบาลระดับตติยภูมิ(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A,S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)และส่งเสริมสุขภาพเด็ก</w:t>
            </w:r>
          </w:p>
          <w:p w:rsidR="00AC39EA" w:rsidRPr="00122653" w:rsidRDefault="00AC39EA" w:rsidP="000C27BE">
            <w:pPr>
              <w:rPr>
                <w:rFonts w:ascii="TH SarabunPSK" w:eastAsia="+mn-ea" w:hAnsi="TH SarabunPSK" w:cs="TH SarabunPSK"/>
                <w:kern w:val="24"/>
                <w:sz w:val="28"/>
                <w:cs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2.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โรงพยาบาล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M2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ลงไปสามารถดูแลรักษาผู้ป่วย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Pneumonia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ในเด็ก(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1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เดือน-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5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ปี) และตรวจคัดกรองพัฒนาการเด็ก</w:t>
            </w:r>
          </w:p>
        </w:tc>
        <w:tc>
          <w:tcPr>
            <w:tcW w:w="5529" w:type="dxa"/>
          </w:tcPr>
          <w:p w:rsidR="00AC39EA" w:rsidRPr="00122653" w:rsidRDefault="00AC39EA" w:rsidP="00812D05">
            <w:pPr>
              <w:ind w:left="274" w:hanging="27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1.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มีการกำหนดคณะกรรมการหลักระดับจังหวัด/เขตสุขภาพ</w:t>
            </w:r>
          </w:p>
          <w:p w:rsidR="00AC39EA" w:rsidRPr="00122653" w:rsidRDefault="00AC39EA" w:rsidP="00812D05">
            <w:pPr>
              <w:ind w:left="274" w:hanging="27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2.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มีการจัดทำแผนพัฒนาระบบบริการในโรงพยาบาลชุมชน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 M2</w:t>
            </w:r>
          </w:p>
          <w:p w:rsidR="00AC39EA" w:rsidRPr="00122653" w:rsidRDefault="00AC39E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kern w:val="24"/>
              </w:rPr>
            </w:pPr>
          </w:p>
        </w:tc>
        <w:tc>
          <w:tcPr>
            <w:tcW w:w="2268" w:type="dxa"/>
          </w:tcPr>
          <w:p w:rsidR="00AC39EA" w:rsidRPr="0042285B" w:rsidRDefault="00AC39EA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AC39EA" w:rsidRPr="0042285B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AC39EA" w:rsidRPr="0042285B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C39EA" w:rsidRPr="00927F89" w:rsidTr="004167EF">
        <w:tc>
          <w:tcPr>
            <w:tcW w:w="702" w:type="dxa"/>
          </w:tcPr>
          <w:p w:rsidR="00AC39EA" w:rsidRPr="000C27BE" w:rsidRDefault="00AC39EA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08" w:type="dxa"/>
          </w:tcPr>
          <w:p w:rsidR="004167EF" w:rsidRDefault="004167EF" w:rsidP="00812D05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สูติ </w:t>
            </w:r>
            <w:r>
              <w:rPr>
                <w:rFonts w:ascii="TH SarabunPSK" w:eastAsia="+mn-ea" w:hAnsi="TH SarabunPSK" w:cs="TH SarabunPSK"/>
                <w:kern w:val="24"/>
                <w:sz w:val="28"/>
                <w:cs/>
              </w:rPr>
              <w:t>–</w:t>
            </w: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 นรีเวชกรรม </w:t>
            </w:r>
            <w:r>
              <w:rPr>
                <w:rFonts w:ascii="TH SarabunPSK" w:eastAsia="+mn-ea" w:hAnsi="TH SarabunPSK" w:cs="TH SarabunPSK"/>
                <w:kern w:val="24"/>
                <w:sz w:val="28"/>
              </w:rPr>
              <w:t>:</w:t>
            </w:r>
          </w:p>
          <w:p w:rsidR="00AC39EA" w:rsidRDefault="00AC39EA" w:rsidP="00812D0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1.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ร้อยละของผู้ป่วยที่ได้รับการผ่าตัดคลอดในโรงพยาบาลระดับ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M2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 ลงไปลดลงร้อยละ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25</w:t>
            </w:r>
          </w:p>
          <w:p w:rsidR="00AC39EA" w:rsidRDefault="00AC39EA" w:rsidP="00812D05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2.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อัตราตายมารดาจากการตกเลือดหลังคลอดร้อยละ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0</w:t>
            </w:r>
          </w:p>
          <w:p w:rsidR="00AC39EA" w:rsidRPr="00122653" w:rsidRDefault="00AC39EA" w:rsidP="000C27BE">
            <w:pPr>
              <w:rPr>
                <w:rFonts w:ascii="TH SarabunPSK" w:eastAsia="+mn-ea" w:hAnsi="TH SarabunPSK" w:cs="TH SarabunPSK"/>
                <w:kern w:val="24"/>
                <w:sz w:val="28"/>
                <w:cs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3.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ร้อยละของผู้ป่วยที่ได้รับการผ่าตัดคลอดในโรงพยาบาลระดับ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M2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ลงไป ลดลงร้อยละ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25</w:t>
            </w:r>
          </w:p>
        </w:tc>
        <w:tc>
          <w:tcPr>
            <w:tcW w:w="5529" w:type="dxa"/>
          </w:tcPr>
          <w:p w:rsidR="00AC39EA" w:rsidRPr="00122653" w:rsidRDefault="00AC39EA" w:rsidP="00812D05">
            <w:pPr>
              <w:ind w:left="274" w:hanging="27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1.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มีการจัดตั้งคณะกรรมการพัฒนาระบบบริการสุขภาพสาขาสูติ-นรีเวช</w:t>
            </w:r>
          </w:p>
          <w:p w:rsidR="00AC39EA" w:rsidRPr="00122653" w:rsidRDefault="00AC39EA" w:rsidP="00812D05">
            <w:pPr>
              <w:ind w:left="274" w:hanging="27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กรรมระดับจังหวัด/เขตสุขภาพ</w:t>
            </w:r>
          </w:p>
          <w:p w:rsidR="00AC39EA" w:rsidRPr="00122653" w:rsidRDefault="00AC39EA" w:rsidP="00812D05">
            <w:pPr>
              <w:ind w:left="274" w:hanging="27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2.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มีการจัดทำแผนพัฒนาระบบพัฒนาระบบบริการสุขภาพสาขาสูติ-นรีเวช</w:t>
            </w:r>
          </w:p>
          <w:p w:rsidR="00AC39EA" w:rsidRPr="00122653" w:rsidRDefault="00AC39EA" w:rsidP="00812D05">
            <w:pPr>
              <w:ind w:left="274" w:hanging="27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กรรมในโรงพยาบาลชุมชนระดับ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M2</w:t>
            </w:r>
          </w:p>
          <w:p w:rsidR="00AC39EA" w:rsidRDefault="00AC39E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kern w:val="24"/>
              </w:rPr>
            </w:pPr>
          </w:p>
          <w:p w:rsidR="00AC39EA" w:rsidRDefault="00AC39E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kern w:val="24"/>
              </w:rPr>
            </w:pPr>
          </w:p>
          <w:p w:rsidR="00AC39EA" w:rsidRDefault="00AC39E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kern w:val="24"/>
              </w:rPr>
            </w:pPr>
          </w:p>
          <w:p w:rsidR="00AC39EA" w:rsidRDefault="00AC39E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kern w:val="24"/>
              </w:rPr>
            </w:pPr>
          </w:p>
          <w:p w:rsidR="00AC39EA" w:rsidRDefault="00AC39E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kern w:val="24"/>
              </w:rPr>
            </w:pPr>
          </w:p>
          <w:p w:rsidR="00AC39EA" w:rsidRDefault="00AC39E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kern w:val="24"/>
              </w:rPr>
            </w:pPr>
          </w:p>
          <w:p w:rsidR="00AC39EA" w:rsidRPr="00122653" w:rsidRDefault="00AC39E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kern w:val="24"/>
              </w:rPr>
            </w:pPr>
          </w:p>
        </w:tc>
        <w:tc>
          <w:tcPr>
            <w:tcW w:w="2268" w:type="dxa"/>
          </w:tcPr>
          <w:p w:rsidR="00AC39EA" w:rsidRPr="0042285B" w:rsidRDefault="00AC39EA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AC39EA" w:rsidRPr="0042285B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AC39EA" w:rsidRPr="0042285B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C39EA" w:rsidRPr="00927F89" w:rsidTr="004167EF">
        <w:tc>
          <w:tcPr>
            <w:tcW w:w="702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lastRenderedPageBreak/>
              <w:t>ลำดับ</w:t>
            </w:r>
          </w:p>
        </w:tc>
        <w:tc>
          <w:tcPr>
            <w:tcW w:w="2808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5529" w:type="dxa"/>
          </w:tcPr>
          <w:p w:rsidR="00AC39EA" w:rsidRPr="00927F89" w:rsidRDefault="00552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268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AC39EA" w:rsidRPr="00927F89" w:rsidRDefault="00AC39EA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AC39EA" w:rsidRPr="00927F89" w:rsidTr="004167EF">
        <w:tc>
          <w:tcPr>
            <w:tcW w:w="702" w:type="dxa"/>
          </w:tcPr>
          <w:p w:rsidR="00AC39EA" w:rsidRPr="00E31095" w:rsidRDefault="00AC39EA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808" w:type="dxa"/>
          </w:tcPr>
          <w:p w:rsidR="004167EF" w:rsidRDefault="004167EF" w:rsidP="000C27BE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>
              <w:rPr>
                <w:rFonts w:ascii="TH SarabunPSK" w:eastAsia="+mn-ea" w:hAnsi="TH SarabunPSK" w:cs="TH SarabunPSK"/>
                <w:kern w:val="24"/>
                <w:sz w:val="28"/>
              </w:rPr>
              <w:t xml:space="preserve">Cardio Vascular Disease (CKD) : </w:t>
            </w:r>
          </w:p>
          <w:p w:rsidR="00AC39EA" w:rsidRDefault="00AC39EA" w:rsidP="000C27BE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1.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ลดจำนวนผู้ป่วยไตเสื่อมรายใหม่ในกลุ่มเสี่ยง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DM,HT</w:t>
            </w:r>
          </w:p>
          <w:p w:rsidR="00AC39EA" w:rsidRDefault="00AC39EA" w:rsidP="000C27BE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1.1 การคัดกรองภาวะ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CKD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ในกลุ่มเสี่ยง 90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%</w:t>
            </w:r>
          </w:p>
          <w:p w:rsidR="00AC39EA" w:rsidRDefault="00AC39EA" w:rsidP="000C27B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1.2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การลดจำนวนผู้ป่วย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CKD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รายใหม่ในกลุ่มเสี่ยง 40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%</w:t>
            </w:r>
          </w:p>
          <w:p w:rsidR="00AC39EA" w:rsidRDefault="00AC39EA" w:rsidP="000C27B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2.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คลินิกชะลอไตเสื่อมผ่านการประเมินคุณภาพ 90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%</w:t>
            </w:r>
          </w:p>
          <w:p w:rsidR="00AC39EA" w:rsidRDefault="00AC39EA" w:rsidP="000C27B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3.อัตราการลดลง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 </w:t>
            </w:r>
            <w:proofErr w:type="spellStart"/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eGFR</w:t>
            </w:r>
            <w:proofErr w:type="spellEnd"/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 &lt; 4 ml/min/1.73 m2/</w:t>
            </w:r>
            <w:proofErr w:type="spellStart"/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yr</w:t>
            </w:r>
            <w:proofErr w:type="spellEnd"/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ร้อยละ 65</w:t>
            </w:r>
          </w:p>
          <w:p w:rsidR="00AC39EA" w:rsidRDefault="00AC39EA" w:rsidP="000C27BE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4.พัฒนาระบบ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Palliative care </w:t>
            </w:r>
            <w:r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ที่เป็นระบบและรูปแบบชัดเจ</w:t>
            </w: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>น</w:t>
            </w:r>
          </w:p>
          <w:p w:rsidR="00AC39EA" w:rsidRDefault="00AC39EA" w:rsidP="000C27BE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5.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PD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ใน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M2 50%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และ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 Hemodialysis Unit 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ผ่านมาตรฐาน </w:t>
            </w:r>
            <w:proofErr w:type="spellStart"/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ตรต</w:t>
            </w:r>
            <w:proofErr w:type="spellEnd"/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. 100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%</w:t>
            </w:r>
          </w:p>
          <w:p w:rsidR="00AC39EA" w:rsidRDefault="00AC39EA" w:rsidP="000C27BE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</w:p>
          <w:p w:rsidR="00AC39EA" w:rsidRDefault="00AC39EA" w:rsidP="000C27BE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</w:p>
          <w:p w:rsidR="00AC39EA" w:rsidRDefault="00AC39EA" w:rsidP="000C27BE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</w:p>
          <w:p w:rsidR="00AC39EA" w:rsidRDefault="00AC39EA" w:rsidP="000C27BE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</w:p>
          <w:p w:rsidR="00AC39EA" w:rsidRDefault="00AC39EA" w:rsidP="000C27BE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</w:p>
          <w:p w:rsidR="00AC39EA" w:rsidRDefault="00AC39EA" w:rsidP="000C27BE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</w:p>
          <w:p w:rsidR="00AC39EA" w:rsidRPr="00122653" w:rsidRDefault="00AC39EA" w:rsidP="000C27BE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</w:p>
        </w:tc>
        <w:tc>
          <w:tcPr>
            <w:tcW w:w="5529" w:type="dxa"/>
          </w:tcPr>
          <w:p w:rsidR="00AC39EA" w:rsidRPr="00122653" w:rsidRDefault="00AC39EA" w:rsidP="006C352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1.การคัดกรอง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CKD 50%</w:t>
            </w:r>
          </w:p>
          <w:p w:rsidR="00AC39EA" w:rsidRPr="00122653" w:rsidRDefault="00AC39EA" w:rsidP="006C3524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2.CKD Clinic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ผ่านการประเมินคุณภาพ 30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%</w:t>
            </w:r>
          </w:p>
          <w:p w:rsidR="00AC39EA" w:rsidRPr="00122653" w:rsidRDefault="00AC39EA" w:rsidP="006C3524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3.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การลดจำนวนผู้ป่วย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CKD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 รายใหม่ในกลุ่มเสี่ยง 10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%</w:t>
            </w:r>
          </w:p>
          <w:p w:rsidR="00AC39EA" w:rsidRPr="00122653" w:rsidRDefault="00AC39EA" w:rsidP="00812D05">
            <w:pPr>
              <w:rPr>
                <w:rFonts w:ascii="TH SarabunPSK" w:eastAsia="+mn-ea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8" w:type="dxa"/>
          </w:tcPr>
          <w:p w:rsidR="00AC39EA" w:rsidRPr="0042285B" w:rsidRDefault="00AC39EA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AC39EA" w:rsidRPr="0042285B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AC39EA" w:rsidRPr="0042285B" w:rsidRDefault="00AC39EA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A73D7" w:rsidRPr="00927F89" w:rsidTr="004167EF">
        <w:tc>
          <w:tcPr>
            <w:tcW w:w="702" w:type="dxa"/>
          </w:tcPr>
          <w:p w:rsidR="00CA73D7" w:rsidRPr="00927F89" w:rsidRDefault="00CA7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lastRenderedPageBreak/>
              <w:t>ลำดับ</w:t>
            </w:r>
          </w:p>
        </w:tc>
        <w:tc>
          <w:tcPr>
            <w:tcW w:w="2808" w:type="dxa"/>
          </w:tcPr>
          <w:p w:rsidR="00CA73D7" w:rsidRPr="00927F89" w:rsidRDefault="00CA7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5529" w:type="dxa"/>
          </w:tcPr>
          <w:p w:rsidR="00CA73D7" w:rsidRPr="00927F89" w:rsidRDefault="00552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268" w:type="dxa"/>
          </w:tcPr>
          <w:p w:rsidR="00CA73D7" w:rsidRPr="00927F89" w:rsidRDefault="00CA7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CA73D7" w:rsidRPr="00927F89" w:rsidRDefault="00CA7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CA73D7" w:rsidRPr="00927F89" w:rsidRDefault="00CA7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CA73D7" w:rsidRPr="00927F89" w:rsidTr="004167EF">
        <w:tc>
          <w:tcPr>
            <w:tcW w:w="702" w:type="dxa"/>
          </w:tcPr>
          <w:p w:rsidR="00CA73D7" w:rsidRPr="00E31095" w:rsidRDefault="00CA73D7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808" w:type="dxa"/>
          </w:tcPr>
          <w:p w:rsidR="004167EF" w:rsidRDefault="004167EF" w:rsidP="00546C68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สุขภาพช่องปาก </w:t>
            </w:r>
            <w:r>
              <w:rPr>
                <w:rFonts w:ascii="TH SarabunPSK" w:eastAsia="+mn-ea" w:hAnsi="TH SarabunPSK" w:cs="TH SarabunPSK"/>
                <w:kern w:val="24"/>
                <w:sz w:val="28"/>
              </w:rPr>
              <w:t>:</w:t>
            </w:r>
          </w:p>
          <w:p w:rsidR="00CA73D7" w:rsidRDefault="00CA73D7" w:rsidP="00546C68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1.ลดอัตราการเกิดโรคฟันผุ </w:t>
            </w:r>
          </w:p>
          <w:p w:rsidR="00CA73D7" w:rsidRDefault="00CA73D7" w:rsidP="00546C6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–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เด็ก 3 ปีปราศจากฟันผุร้อยละ 50(48)                                        - เด็ก 12 ปีฟันดีไม่มีผุร้อยละ 50(48)</w:t>
            </w:r>
          </w:p>
          <w:p w:rsidR="00CA73D7" w:rsidRDefault="00CA73D7" w:rsidP="00546C6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- ผู้สูงอายุมีฟันแท้อย่างน้อย 20 ซี่และ4คู่สบร้อยละ 40(37)</w:t>
            </w:r>
          </w:p>
          <w:p w:rsidR="00CA73D7" w:rsidRDefault="00CA73D7" w:rsidP="00546C6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2.เพิ่มการเข้าถึงบริการทันตก</w:t>
            </w:r>
            <w:proofErr w:type="spellStart"/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รรม</w:t>
            </w:r>
            <w:proofErr w:type="spellEnd"/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 – ประชาชนทุกกลุ่มวัยเข้าถึงบริการทันตก</w:t>
            </w:r>
            <w:proofErr w:type="spellStart"/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รรม</w:t>
            </w:r>
            <w:proofErr w:type="spellEnd"/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ทุกด้านร้อยละ 25(19)</w:t>
            </w:r>
          </w:p>
          <w:p w:rsidR="00CA73D7" w:rsidRPr="00122653" w:rsidRDefault="00CA73D7" w:rsidP="00D24D94">
            <w:pPr>
              <w:rPr>
                <w:rFonts w:ascii="TH SarabunPSK" w:eastAsia="+mn-ea" w:hAnsi="TH SarabunPSK" w:cs="TH SarabunPSK"/>
                <w:kern w:val="24"/>
                <w:sz w:val="28"/>
                <w:cs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3.พัฒนาระบบบริการ</w:t>
            </w:r>
            <w:proofErr w:type="spellStart"/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ทันต</w:t>
            </w:r>
            <w:proofErr w:type="spellEnd"/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สุขภาพ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–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 โรงพยาบาลส่วนตำบล/ศูนย์สุขภาพชุมชนเมืองจัดบริการสุขภาพช่องปากที่มีคุณภาพร้อยละ 60(54)</w:t>
            </w:r>
          </w:p>
        </w:tc>
        <w:tc>
          <w:tcPr>
            <w:tcW w:w="5529" w:type="dxa"/>
          </w:tcPr>
          <w:p w:rsidR="00CA73D7" w:rsidRPr="00122653" w:rsidRDefault="00CA73D7" w:rsidP="00546C6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ตรวจสุขภาพช่องปากเฝ้าระวัง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ANC/WBC/NCD Clinic/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ศูนย์พัฒนาเด็กเล็ก/โรงเรียน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/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ชมรมผู้สูงอายุร้อยละ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50</w:t>
            </w:r>
          </w:p>
          <w:p w:rsidR="00CA73D7" w:rsidRPr="00122653" w:rsidRDefault="00CA73D7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kern w:val="24"/>
              </w:rPr>
            </w:pPr>
          </w:p>
        </w:tc>
        <w:tc>
          <w:tcPr>
            <w:tcW w:w="2268" w:type="dxa"/>
          </w:tcPr>
          <w:p w:rsidR="00CA73D7" w:rsidRPr="0042285B" w:rsidRDefault="00CA73D7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CA73D7" w:rsidRPr="0042285B" w:rsidRDefault="00CA73D7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CA73D7" w:rsidRPr="0042285B" w:rsidRDefault="00CA73D7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A73D7" w:rsidRPr="00927F89" w:rsidTr="004167EF">
        <w:tc>
          <w:tcPr>
            <w:tcW w:w="702" w:type="dxa"/>
          </w:tcPr>
          <w:p w:rsidR="00CA73D7" w:rsidRPr="00D24D94" w:rsidRDefault="00CA73D7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808" w:type="dxa"/>
          </w:tcPr>
          <w:p w:rsidR="004167EF" w:rsidRDefault="004167EF" w:rsidP="00225CF2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ต้อกระจกในผู้สูงอายุ </w:t>
            </w:r>
            <w:r>
              <w:rPr>
                <w:rFonts w:ascii="TH SarabunPSK" w:eastAsia="+mn-ea" w:hAnsi="TH SarabunPSK" w:cs="TH SarabunPSK"/>
                <w:kern w:val="24"/>
                <w:sz w:val="28"/>
              </w:rPr>
              <w:t>:</w:t>
            </w:r>
          </w:p>
          <w:p w:rsidR="00CA73D7" w:rsidRPr="00122653" w:rsidRDefault="00CA73D7" w:rsidP="00225CF2">
            <w:pPr>
              <w:rPr>
                <w:rFonts w:ascii="TH SarabunPSK" w:eastAsia="+mn-ea" w:hAnsi="TH SarabunPSK" w:cs="TH SarabunPSK"/>
                <w:kern w:val="24"/>
                <w:sz w:val="28"/>
                <w:cs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ลดความชุกของภาวะตาบอดจากต้อกระจกในผู้สูงอายุ</w:t>
            </w:r>
          </w:p>
        </w:tc>
        <w:tc>
          <w:tcPr>
            <w:tcW w:w="5529" w:type="dxa"/>
          </w:tcPr>
          <w:p w:rsidR="00CA73D7" w:rsidRPr="00122653" w:rsidRDefault="00CA73D7" w:rsidP="00546C68">
            <w:pPr>
              <w:ind w:left="274" w:hanging="27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1.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อัตราการคัดกรองสายตาผู้สูงอายุ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=30%</w:t>
            </w:r>
          </w:p>
          <w:p w:rsidR="00CA73D7" w:rsidRPr="00122653" w:rsidRDefault="00CA73D7" w:rsidP="00546C68">
            <w:pPr>
              <w:ind w:left="274" w:hanging="27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2.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ผู้ป่วย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Blinding Cataract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ได้รับการผ่าตัดตามเป้าหมาย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=20%</w:t>
            </w:r>
          </w:p>
          <w:p w:rsidR="00CA73D7" w:rsidRPr="00122653" w:rsidRDefault="00CA73D7" w:rsidP="00546C68">
            <w:pPr>
              <w:ind w:left="274" w:hanging="27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3.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ผู้ป่วย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Blinding Cataract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ได้รับการผ่าตัดภายใน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30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 วัน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=80%</w:t>
            </w:r>
          </w:p>
          <w:p w:rsidR="00CA73D7" w:rsidRDefault="00CA73D7" w:rsidP="00D24D94">
            <w:pPr>
              <w:ind w:left="274" w:hanging="274"/>
              <w:rPr>
                <w:rFonts w:ascii="TH SarabunPSK" w:hAnsi="TH SarabunPSK" w:cs="TH SarabunPSK"/>
                <w:kern w:val="24"/>
                <w:sz w:val="28"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4.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ทบทวนเป้าหมาย</w:t>
            </w:r>
          </w:p>
          <w:p w:rsidR="00CA73D7" w:rsidRDefault="00CA73D7" w:rsidP="00D24D94">
            <w:pPr>
              <w:ind w:left="274" w:hanging="274"/>
              <w:rPr>
                <w:rFonts w:ascii="TH SarabunPSK" w:hAnsi="TH SarabunPSK" w:cs="TH SarabunPSK"/>
                <w:kern w:val="24"/>
                <w:sz w:val="28"/>
              </w:rPr>
            </w:pPr>
          </w:p>
          <w:p w:rsidR="00CA73D7" w:rsidRDefault="00CA73D7" w:rsidP="00D24D94">
            <w:pPr>
              <w:ind w:left="274" w:hanging="274"/>
              <w:rPr>
                <w:rFonts w:ascii="TH SarabunPSK" w:hAnsi="TH SarabunPSK" w:cs="TH SarabunPSK"/>
                <w:kern w:val="24"/>
                <w:sz w:val="28"/>
              </w:rPr>
            </w:pPr>
          </w:p>
          <w:p w:rsidR="00CA73D7" w:rsidRPr="00122653" w:rsidRDefault="00CA73D7" w:rsidP="00D24D94">
            <w:pPr>
              <w:ind w:left="274" w:hanging="274"/>
              <w:rPr>
                <w:rFonts w:ascii="TH SarabunPSK" w:hAnsi="TH SarabunPSK" w:cs="TH SarabunPSK"/>
                <w:kern w:val="24"/>
                <w:sz w:val="28"/>
              </w:rPr>
            </w:pPr>
          </w:p>
        </w:tc>
        <w:tc>
          <w:tcPr>
            <w:tcW w:w="2268" w:type="dxa"/>
          </w:tcPr>
          <w:p w:rsidR="00CA73D7" w:rsidRPr="0042285B" w:rsidRDefault="00CA73D7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CA73D7" w:rsidRPr="0042285B" w:rsidRDefault="00CA73D7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CA73D7" w:rsidRPr="0042285B" w:rsidRDefault="00CA73D7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A73D7" w:rsidRPr="00927F89" w:rsidTr="004167EF">
        <w:tc>
          <w:tcPr>
            <w:tcW w:w="702" w:type="dxa"/>
          </w:tcPr>
          <w:p w:rsidR="00CA73D7" w:rsidRPr="00927F89" w:rsidRDefault="00CA7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lastRenderedPageBreak/>
              <w:t>ลำดับ</w:t>
            </w:r>
          </w:p>
        </w:tc>
        <w:tc>
          <w:tcPr>
            <w:tcW w:w="2808" w:type="dxa"/>
          </w:tcPr>
          <w:p w:rsidR="00CA73D7" w:rsidRPr="00927F89" w:rsidRDefault="00CA7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5529" w:type="dxa"/>
          </w:tcPr>
          <w:p w:rsidR="00CA73D7" w:rsidRPr="00927F89" w:rsidRDefault="00552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268" w:type="dxa"/>
          </w:tcPr>
          <w:p w:rsidR="00CA73D7" w:rsidRPr="00927F89" w:rsidRDefault="00CA7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CA73D7" w:rsidRPr="00927F89" w:rsidRDefault="00CA7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CA73D7" w:rsidRPr="00927F89" w:rsidRDefault="00CA7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CA73D7" w:rsidRPr="00927F89" w:rsidTr="004167EF">
        <w:tc>
          <w:tcPr>
            <w:tcW w:w="702" w:type="dxa"/>
          </w:tcPr>
          <w:p w:rsidR="00CA73D7" w:rsidRPr="00E31095" w:rsidRDefault="00CA73D7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08" w:type="dxa"/>
          </w:tcPr>
          <w:p w:rsidR="004167EF" w:rsidRDefault="004167EF" w:rsidP="00546C68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โรคไม่ติดต่อ </w:t>
            </w:r>
            <w:r>
              <w:rPr>
                <w:rFonts w:ascii="TH SarabunPSK" w:eastAsia="+mn-ea" w:hAnsi="TH SarabunPSK" w:cs="TH SarabunPSK"/>
                <w:kern w:val="24"/>
                <w:sz w:val="28"/>
              </w:rPr>
              <w:t>:</w:t>
            </w:r>
          </w:p>
          <w:p w:rsidR="00CA73D7" w:rsidRPr="004167EF" w:rsidRDefault="00CA73D7" w:rsidP="00546C68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1.DM/HT Control 40/50%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หรือเพิ่มขึ้น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5%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จากปี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2559</w:t>
            </w:r>
          </w:p>
          <w:p w:rsidR="00CA73D7" w:rsidRDefault="00CA73D7" w:rsidP="00546C6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2.Screening CVD&gt;=80%</w:t>
            </w:r>
          </w:p>
          <w:p w:rsidR="00CA73D7" w:rsidRDefault="00CA73D7" w:rsidP="00546C6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3.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ลดอัตราตาย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Stroke &lt;= 7%</w:t>
            </w:r>
          </w:p>
          <w:p w:rsidR="00CA73D7" w:rsidRPr="00122653" w:rsidRDefault="00CA73D7" w:rsidP="00D24D94">
            <w:pPr>
              <w:rPr>
                <w:rFonts w:ascii="TH SarabunPSK" w:eastAsia="+mn-ea" w:hAnsi="TH SarabunPSK" w:cs="TH SarabunPSK"/>
                <w:kern w:val="24"/>
                <w:sz w:val="28"/>
                <w:cs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4.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ลดอัตราการกำเริบ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COPD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ไม่เกิน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130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ครั้ง/แสนประชากร</w:t>
            </w:r>
          </w:p>
        </w:tc>
        <w:tc>
          <w:tcPr>
            <w:tcW w:w="5529" w:type="dxa"/>
          </w:tcPr>
          <w:p w:rsidR="00CA73D7" w:rsidRDefault="00CA73D7" w:rsidP="00D24D94">
            <w:pPr>
              <w:pStyle w:val="a4"/>
              <w:ind w:left="3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eastAsia="Tahoma" w:hAnsi="TH SarabunPSK" w:cs="TH SarabunPSK" w:hint="cs"/>
                <w:kern w:val="24"/>
                <w:szCs w:val="28"/>
                <w:cs/>
              </w:rPr>
              <w:t xml:space="preserve">1.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  <w:cs/>
              </w:rPr>
              <w:t xml:space="preserve">ผู้ป่วย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</w:rPr>
              <w:t xml:space="preserve">DM HT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  <w:cs/>
              </w:rPr>
              <w:t>ได้รับการประเมิน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</w:rPr>
              <w:t>CVD Risk 50%</w:t>
            </w:r>
          </w:p>
          <w:p w:rsidR="00CA73D7" w:rsidRDefault="00CA73D7" w:rsidP="00D24D94">
            <w:pPr>
              <w:pStyle w:val="a4"/>
              <w:ind w:left="3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eastAsia="Tahoma" w:hAnsi="TH SarabunPSK" w:cs="TH SarabunPSK" w:hint="cs"/>
                <w:kern w:val="24"/>
                <w:szCs w:val="28"/>
                <w:cs/>
              </w:rPr>
              <w:t xml:space="preserve">2.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  <w:cs/>
              </w:rPr>
              <w:t xml:space="preserve">ทุกจังหวัด/เขตมี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</w:rPr>
              <w:t xml:space="preserve">Standard data set </w:t>
            </w:r>
          </w:p>
          <w:p w:rsidR="00CA73D7" w:rsidRDefault="00CA73D7" w:rsidP="00D24D94">
            <w:pPr>
              <w:pStyle w:val="a4"/>
              <w:ind w:left="3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eastAsia="Tahoma" w:hAnsi="TH SarabunPSK" w:cs="TH SarabunPSK" w:hint="cs"/>
                <w:kern w:val="24"/>
                <w:szCs w:val="28"/>
                <w:cs/>
              </w:rPr>
              <w:t xml:space="preserve">3.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  <w:cs/>
              </w:rPr>
              <w:t xml:space="preserve">วางแนวทางการจัดตั้ง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</w:rPr>
              <w:t xml:space="preserve">COPD Clinic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  <w:cs/>
              </w:rPr>
              <w:t>ในโรงพยาบาลชุมชน</w:t>
            </w:r>
          </w:p>
          <w:p w:rsidR="00CA73D7" w:rsidRPr="00122653" w:rsidRDefault="00CA73D7" w:rsidP="00D24D94">
            <w:pPr>
              <w:pStyle w:val="a4"/>
              <w:ind w:left="33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eastAsia="Tahoma" w:hAnsi="TH SarabunPSK" w:cs="TH SarabunPSK" w:hint="cs"/>
                <w:kern w:val="24"/>
                <w:szCs w:val="28"/>
                <w:cs/>
              </w:rPr>
              <w:t xml:space="preserve">4.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  <w:cs/>
              </w:rPr>
              <w:t xml:space="preserve">วางแนวทางการจัดเตียงรับ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</w:rPr>
              <w:t xml:space="preserve">Refer Back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  <w:cs/>
              </w:rPr>
              <w:t xml:space="preserve">ผู้ป่วย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</w:rPr>
              <w:t xml:space="preserve">Stroke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  <w:cs/>
              </w:rPr>
              <w:t>ในโรงพยาบาลชุมชน</w:t>
            </w:r>
          </w:p>
          <w:p w:rsidR="00CA73D7" w:rsidRPr="00122653" w:rsidRDefault="00CA73D7" w:rsidP="00812D05">
            <w:pPr>
              <w:rPr>
                <w:rFonts w:ascii="TH SarabunPSK" w:eastAsia="Tahoma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8" w:type="dxa"/>
          </w:tcPr>
          <w:p w:rsidR="00CA73D7" w:rsidRPr="0042285B" w:rsidRDefault="00CA73D7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CA73D7" w:rsidRPr="0042285B" w:rsidRDefault="00CA73D7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CA73D7" w:rsidRPr="0042285B" w:rsidRDefault="00CA73D7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A73D7" w:rsidRPr="00927F89" w:rsidTr="004167EF">
        <w:tc>
          <w:tcPr>
            <w:tcW w:w="702" w:type="dxa"/>
          </w:tcPr>
          <w:p w:rsidR="00CA73D7" w:rsidRPr="00E31095" w:rsidRDefault="00CA73D7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08" w:type="dxa"/>
          </w:tcPr>
          <w:p w:rsidR="004167EF" w:rsidRDefault="004167EF" w:rsidP="00812D05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การแพทย์แผนไทยและการแพทย์ทางเลือก </w:t>
            </w:r>
            <w:r>
              <w:rPr>
                <w:rFonts w:ascii="TH SarabunPSK" w:eastAsia="+mn-ea" w:hAnsi="TH SarabunPSK" w:cs="TH SarabunPSK"/>
                <w:kern w:val="24"/>
                <w:sz w:val="28"/>
              </w:rPr>
              <w:t>:</w:t>
            </w:r>
          </w:p>
          <w:p w:rsidR="00CA73D7" w:rsidRPr="00122653" w:rsidRDefault="00CA73D7" w:rsidP="00812D05">
            <w:pPr>
              <w:rPr>
                <w:rFonts w:ascii="TH SarabunPSK" w:eastAsia="+mn-ea" w:hAnsi="TH SarabunPSK" w:cs="TH SarabunPSK"/>
                <w:kern w:val="24"/>
                <w:sz w:val="28"/>
                <w:cs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ผู้ป่วยนอกได้รับบริการแพทย์แผนไทยและการแพทย์ทางเลือกที่ได้มาตรฐาน</w:t>
            </w:r>
          </w:p>
        </w:tc>
        <w:tc>
          <w:tcPr>
            <w:tcW w:w="5529" w:type="dxa"/>
          </w:tcPr>
          <w:p w:rsidR="00CA73D7" w:rsidRDefault="00CA73D7" w:rsidP="00D24D94">
            <w:pPr>
              <w:pStyle w:val="a4"/>
              <w:ind w:left="3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eastAsia="Tahoma" w:hAnsi="TH SarabunPSK" w:cs="TH SarabunPSK" w:hint="cs"/>
                <w:kern w:val="24"/>
                <w:szCs w:val="28"/>
                <w:cs/>
              </w:rPr>
              <w:t xml:space="preserve">1.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  <w:cs/>
              </w:rPr>
              <w:t>พัฒนาระบบคุณภาพข้อมูลพื้นฐานสุขภาพด้านการแพทย์แผนไทย ในหน่วยบริการสาธารณสุขภาครัฐ</w:t>
            </w:r>
          </w:p>
          <w:p w:rsidR="00CA73D7" w:rsidRDefault="00CA73D7" w:rsidP="00D24D94">
            <w:pPr>
              <w:pStyle w:val="a4"/>
              <w:ind w:left="33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eastAsia="Tahoma" w:hAnsi="TH SarabunPSK" w:cs="TH SarabunPSK" w:hint="cs"/>
                <w:kern w:val="24"/>
                <w:szCs w:val="28"/>
                <w:cs/>
              </w:rPr>
              <w:t xml:space="preserve">2.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  <w:cs/>
              </w:rPr>
              <w:t xml:space="preserve">มีแผน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</w:rPr>
              <w:t xml:space="preserve">Service plan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  <w:cs/>
              </w:rPr>
              <w:t xml:space="preserve">ระดับจังหวัด/ระดับเขตสุขภาพที่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</w:rPr>
              <w:t>4</w:t>
            </w:r>
          </w:p>
          <w:p w:rsidR="00CA73D7" w:rsidRPr="00122653" w:rsidRDefault="00CA73D7" w:rsidP="00CA73D7">
            <w:pPr>
              <w:pStyle w:val="a4"/>
              <w:ind w:left="33"/>
              <w:rPr>
                <w:rFonts w:ascii="TH SarabunPSK" w:eastAsia="Tahoma" w:hAnsi="TH SarabunPSK" w:cs="TH SarabunPSK"/>
                <w:kern w:val="24"/>
                <w:szCs w:val="28"/>
                <w:cs/>
              </w:rPr>
            </w:pPr>
            <w:r>
              <w:rPr>
                <w:rFonts w:ascii="TH SarabunPSK" w:eastAsia="Tahoma" w:hAnsi="TH SarabunPSK" w:cs="TH SarabunPSK" w:hint="cs"/>
                <w:kern w:val="24"/>
                <w:szCs w:val="28"/>
                <w:cs/>
              </w:rPr>
              <w:t xml:space="preserve">3.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  <w:cs/>
              </w:rPr>
              <w:t xml:space="preserve">โรงพยาบาลทั่วไป/โรงพยาบาลศูนย์ มีบริการคลินิกครบวงจรที่รักษาโรคทั่วไปและเฉพาะโรคทั่วไปและเฉพาะโรค เช่นไมเกรน ข้อเข่าเสื่อม ภูมิแพ้และอัมพฤกษ์ อัมพาต ร้อยละ </w:t>
            </w:r>
            <w:r w:rsidRPr="00122653">
              <w:rPr>
                <w:rFonts w:ascii="TH SarabunPSK" w:eastAsia="Tahoma" w:hAnsi="TH SarabunPSK" w:cs="TH SarabunPSK"/>
                <w:kern w:val="24"/>
                <w:szCs w:val="28"/>
              </w:rPr>
              <w:t>100</w:t>
            </w:r>
          </w:p>
        </w:tc>
        <w:tc>
          <w:tcPr>
            <w:tcW w:w="2268" w:type="dxa"/>
          </w:tcPr>
          <w:p w:rsidR="00CA73D7" w:rsidRPr="0042285B" w:rsidRDefault="00CA73D7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CA73D7" w:rsidRPr="0042285B" w:rsidRDefault="00CA73D7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CA73D7" w:rsidRPr="0042285B" w:rsidRDefault="00CA73D7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A73D7" w:rsidRPr="00927F89" w:rsidTr="004167EF">
        <w:tc>
          <w:tcPr>
            <w:tcW w:w="702" w:type="dxa"/>
          </w:tcPr>
          <w:p w:rsidR="00CA73D7" w:rsidRPr="00E31095" w:rsidRDefault="00CA73D7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808" w:type="dxa"/>
          </w:tcPr>
          <w:p w:rsidR="00CA73D7" w:rsidRPr="00122653" w:rsidRDefault="004167EF" w:rsidP="004167EF">
            <w:pPr>
              <w:rPr>
                <w:rFonts w:ascii="TH SarabunPSK" w:eastAsia="+mn-ea" w:hAnsi="TH SarabunPSK" w:cs="TH SarabunPSK"/>
                <w:kern w:val="24"/>
                <w:sz w:val="28"/>
                <w:cs/>
              </w:rPr>
            </w:pP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ระบบการรับบริจาคและปลูกถ่ายอวัยวะ </w:t>
            </w:r>
            <w:r>
              <w:rPr>
                <w:rFonts w:ascii="TH SarabunPSK" w:eastAsia="+mn-ea" w:hAnsi="TH SarabunPSK" w:cs="TH SarabunPSK"/>
                <w:kern w:val="24"/>
                <w:sz w:val="28"/>
              </w:rPr>
              <w:t xml:space="preserve">: </w:t>
            </w:r>
            <w:r w:rsidR="00CA73D7"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Deceased donor 1 </w:t>
            </w:r>
            <w:r w:rsidR="00CA73D7"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ราย </w:t>
            </w:r>
            <w:r w:rsidR="00CA73D7"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: 2 </w:t>
            </w:r>
            <w:r w:rsidR="00CA73D7"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เดือน </w:t>
            </w:r>
            <w:r w:rsidR="00CA73D7"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: </w:t>
            </w:r>
            <w:r w:rsidR="00CA73D7"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โรงพยาบาล</w:t>
            </w:r>
          </w:p>
        </w:tc>
        <w:tc>
          <w:tcPr>
            <w:tcW w:w="5529" w:type="dxa"/>
          </w:tcPr>
          <w:p w:rsidR="00CA73D7" w:rsidRPr="00122653" w:rsidRDefault="00CA73D7" w:rsidP="00812D05">
            <w:pPr>
              <w:rPr>
                <w:rFonts w:ascii="TH SarabunPSK" w:eastAsia="Tahoma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8" w:type="dxa"/>
          </w:tcPr>
          <w:p w:rsidR="00CA73D7" w:rsidRPr="0042285B" w:rsidRDefault="00CA73D7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CA73D7" w:rsidRPr="0042285B" w:rsidRDefault="00CA73D7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CA73D7" w:rsidRPr="0042285B" w:rsidRDefault="00CA73D7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A73D7" w:rsidRPr="00927F89" w:rsidTr="004167EF">
        <w:tc>
          <w:tcPr>
            <w:tcW w:w="702" w:type="dxa"/>
          </w:tcPr>
          <w:p w:rsidR="00CA73D7" w:rsidRPr="00E31095" w:rsidRDefault="00CA73D7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808" w:type="dxa"/>
          </w:tcPr>
          <w:p w:rsidR="004167EF" w:rsidRDefault="004167EF" w:rsidP="00546C68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>
              <w:rPr>
                <w:rFonts w:ascii="TH SarabunPSK" w:eastAsia="+mn-ea" w:hAnsi="TH SarabunPSK" w:cs="TH SarabunPSK"/>
                <w:kern w:val="24"/>
                <w:sz w:val="28"/>
              </w:rPr>
              <w:t>Rational Drug Use (RDU) :</w:t>
            </w:r>
          </w:p>
          <w:p w:rsidR="00CA73D7" w:rsidRDefault="00CA73D7" w:rsidP="00546C6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1.ใช้ยาคุ้มค่าและปลอดภัย</w:t>
            </w:r>
          </w:p>
          <w:p w:rsidR="00CA73D7" w:rsidRDefault="00CA73D7" w:rsidP="00546C6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2.ลดเชื้อดื้อยาและลดการป่วยจากเชื้อดื้อยา</w:t>
            </w:r>
          </w:p>
          <w:p w:rsidR="00CA73D7" w:rsidRPr="00122653" w:rsidRDefault="00CA73D7" w:rsidP="00546C6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3.ลดค่าใช้จ่ายด้านยา</w:t>
            </w:r>
          </w:p>
          <w:p w:rsidR="00CA73D7" w:rsidRPr="00122653" w:rsidRDefault="00CA73D7" w:rsidP="00812D05">
            <w:pPr>
              <w:rPr>
                <w:rFonts w:ascii="TH SarabunPSK" w:eastAsia="+mn-ea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5529" w:type="dxa"/>
          </w:tcPr>
          <w:p w:rsidR="00CA73D7" w:rsidRPr="00122653" w:rsidRDefault="00CA73D7" w:rsidP="00546C6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1.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มีนโยบาย/แนวทาง/แผนงาน เพื่อขับเคลื่อนการดำเนินงาน</w:t>
            </w:r>
          </w:p>
          <w:p w:rsidR="00CA73D7" w:rsidRPr="00122653" w:rsidRDefault="00CA73D7" w:rsidP="00546C6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2.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หน่วยบริการมีความรู้/ความเข้าใจ  เรื่องการใช้ยาสมเหตุสมผล</w:t>
            </w:r>
          </w:p>
          <w:p w:rsidR="00CA73D7" w:rsidRPr="00122653" w:rsidRDefault="00CA73D7" w:rsidP="00546C6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3.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มีระบบสารสนเทศ และข้อมูล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electronic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ของ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KPI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และแนวทาง   ในการรายงานข้อมูล ในระดับ โรงพยาบาล/จังหวัด/เขต </w:t>
            </w:r>
          </w:p>
          <w:p w:rsidR="00CA73D7" w:rsidRPr="00122653" w:rsidRDefault="00CA73D7" w:rsidP="00546C6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4.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มีระบบการจัดการด้านยาเพื่อความปลอดภัยของผู้ป่วยกลุ่มเสี่ยง/กลุ่มโรคเป้าหมาย (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COP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ตามกลุ่มโรค/กลุ่มเสี่ยง)</w:t>
            </w:r>
          </w:p>
          <w:p w:rsidR="00CA73D7" w:rsidRPr="00122653" w:rsidRDefault="00CA73D7" w:rsidP="004167EF">
            <w:pPr>
              <w:rPr>
                <w:rFonts w:ascii="TH SarabunPSK" w:eastAsia="Tahoma" w:hAnsi="TH SarabunPSK" w:cs="TH SarabunPSK"/>
                <w:kern w:val="24"/>
                <w:sz w:val="28"/>
                <w:cs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>5.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มีสื่อสร้างความตระหนักรู้ระดับเขต อย่างน้อย 7 เรื่อง</w:t>
            </w:r>
          </w:p>
        </w:tc>
        <w:tc>
          <w:tcPr>
            <w:tcW w:w="2268" w:type="dxa"/>
          </w:tcPr>
          <w:p w:rsidR="00CA73D7" w:rsidRPr="0042285B" w:rsidRDefault="00CA73D7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CA73D7" w:rsidRPr="0042285B" w:rsidRDefault="00CA73D7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CA73D7" w:rsidRPr="0042285B" w:rsidRDefault="00CA73D7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A73D7" w:rsidRPr="00927F89" w:rsidTr="004167EF">
        <w:tc>
          <w:tcPr>
            <w:tcW w:w="702" w:type="dxa"/>
          </w:tcPr>
          <w:p w:rsidR="00CA73D7" w:rsidRPr="00927F89" w:rsidRDefault="00CA7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lastRenderedPageBreak/>
              <w:t>ลำดับ</w:t>
            </w:r>
          </w:p>
        </w:tc>
        <w:tc>
          <w:tcPr>
            <w:tcW w:w="2808" w:type="dxa"/>
          </w:tcPr>
          <w:p w:rsidR="00CA73D7" w:rsidRPr="00927F89" w:rsidRDefault="00CA7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5529" w:type="dxa"/>
          </w:tcPr>
          <w:p w:rsidR="00CA73D7" w:rsidRPr="00927F89" w:rsidRDefault="00552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268" w:type="dxa"/>
          </w:tcPr>
          <w:p w:rsidR="00CA73D7" w:rsidRPr="00927F89" w:rsidRDefault="00CA7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CA73D7" w:rsidRPr="00927F89" w:rsidRDefault="00CA7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CA73D7" w:rsidRPr="00927F89" w:rsidRDefault="00CA7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CA73D7" w:rsidRPr="00927F89" w:rsidTr="004167EF">
        <w:tc>
          <w:tcPr>
            <w:tcW w:w="702" w:type="dxa"/>
          </w:tcPr>
          <w:p w:rsidR="00CA73D7" w:rsidRPr="00E31095" w:rsidRDefault="00CA73D7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08" w:type="dxa"/>
          </w:tcPr>
          <w:p w:rsidR="004167EF" w:rsidRPr="004167EF" w:rsidRDefault="004167EF" w:rsidP="00546C68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>ผู้ป่วยระยะสุดท้ายได้รับการดูแลช่วยเหลืออย่างต่อเนื่อง บรรเทาความเจ็บปวด จนถึงวาระสุดท้าย และจากไปอย่างสงบ</w:t>
            </w:r>
            <w:r>
              <w:rPr>
                <w:rFonts w:ascii="TH SarabunPSK" w:eastAsia="+mn-ea" w:hAnsi="TH SarabunPSK" w:cs="TH SarabunPSK"/>
                <w:kern w:val="24"/>
                <w:sz w:val="28"/>
              </w:rPr>
              <w:t xml:space="preserve"> :</w:t>
            </w:r>
          </w:p>
          <w:p w:rsidR="00CA73D7" w:rsidRDefault="00CA73D7" w:rsidP="00546C6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1. โรงพยาบาลทุกระดับมีการพัฒนาระบบการดูแลผู้ป่วยระยะสุดท้ายตามเกณฑ์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ร้อยละ 100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 </w:t>
            </w:r>
          </w:p>
          <w:p w:rsidR="00CA73D7" w:rsidRPr="00122653" w:rsidRDefault="00CA73D7" w:rsidP="00D24D94">
            <w:pPr>
              <w:rPr>
                <w:rFonts w:ascii="TH SarabunPSK" w:eastAsia="+mn-ea" w:hAnsi="TH SarabunPSK" w:cs="TH SarabunPSK"/>
                <w:kern w:val="24"/>
                <w:sz w:val="28"/>
                <w:cs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2. ผู้ป่วยระยะสุดท้ายได้รับการดูแลอย่างต่อเนื่องอย่างน้อยร้อยละ 80</w:t>
            </w:r>
          </w:p>
        </w:tc>
        <w:tc>
          <w:tcPr>
            <w:tcW w:w="5529" w:type="dxa"/>
          </w:tcPr>
          <w:p w:rsidR="00CA73D7" w:rsidRPr="00122653" w:rsidRDefault="00CA73D7" w:rsidP="00546C68">
            <w:pPr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1.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โรงพยาบาลทุกระดับประเมินผลผ่านเกณฑ์ขั้นตอนที่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1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ข้อ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1.1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 ดังนี้ </w:t>
            </w:r>
          </w:p>
          <w:p w:rsidR="00CA73D7" w:rsidRPr="00122653" w:rsidRDefault="00CA73D7" w:rsidP="00546C68">
            <w:pPr>
              <w:textAlignment w:val="baselin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   ระดับ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M1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ขึ้นไปมีศูนย์ดูแลผู้ป่วย  มี</w:t>
            </w:r>
            <w:r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คณะกรรมกา</w:t>
            </w:r>
            <w:proofErr w:type="spellStart"/>
            <w:r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รสห</w:t>
            </w:r>
            <w:proofErr w:type="spellEnd"/>
            <w:r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สาขาวิชาชีพแล</w:t>
            </w: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>ะ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แนวทางการดูแลผู้ป่วย</w:t>
            </w:r>
          </w:p>
          <w:p w:rsidR="00CA73D7" w:rsidRPr="00122653" w:rsidRDefault="00CA73D7" w:rsidP="00546C68">
            <w:pPr>
              <w:textAlignment w:val="baselin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   ระดับ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M2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ลงมามีกรรมการและแนวทางการดูแลผู้ป่วย</w:t>
            </w:r>
          </w:p>
          <w:p w:rsidR="00CA73D7" w:rsidRPr="00122653" w:rsidRDefault="00CA73D7" w:rsidP="00D24D94">
            <w:pPr>
              <w:textAlignment w:val="baseline"/>
              <w:rPr>
                <w:rFonts w:ascii="TH SarabunPSK" w:eastAsia="Tahoma" w:hAnsi="TH SarabunPSK" w:cs="TH SarabunPSK"/>
                <w:kern w:val="24"/>
                <w:sz w:val="28"/>
                <w:cs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2.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 ผู้ป่วยระยะสุดท้ายได้รับการดูแลอย่างน้อยร้อยละ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80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 (เทียบกับเป้าหมายในช่วงเวลาแต่ละไตรมาส)</w:t>
            </w:r>
          </w:p>
        </w:tc>
        <w:tc>
          <w:tcPr>
            <w:tcW w:w="2268" w:type="dxa"/>
          </w:tcPr>
          <w:p w:rsidR="00CA73D7" w:rsidRPr="0042285B" w:rsidRDefault="00CA73D7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CA73D7" w:rsidRPr="0042285B" w:rsidRDefault="00CA73D7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CA73D7" w:rsidRPr="0042285B" w:rsidRDefault="00CA73D7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A73D7" w:rsidRPr="00927F89" w:rsidTr="004167EF">
        <w:tc>
          <w:tcPr>
            <w:tcW w:w="702" w:type="dxa"/>
          </w:tcPr>
          <w:p w:rsidR="00CA73D7" w:rsidRPr="00E31095" w:rsidRDefault="00CA73D7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08" w:type="dxa"/>
          </w:tcPr>
          <w:p w:rsidR="004167EF" w:rsidRDefault="004167EF" w:rsidP="00D24D94">
            <w:pPr>
              <w:textAlignment w:val="baseline"/>
              <w:rPr>
                <w:rFonts w:ascii="TH SarabunPSK" w:eastAsia="Calibri" w:hAnsi="TH SarabunPSK" w:cs="TH SarabunPSK"/>
                <w:kern w:val="24"/>
                <w:sz w:val="28"/>
              </w:rPr>
            </w:pP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ศัลยกรรม </w:t>
            </w:r>
            <w:r>
              <w:rPr>
                <w:rFonts w:ascii="TH SarabunPSK" w:eastAsia="Calibri" w:hAnsi="TH SarabunPSK" w:cs="TH SarabunPSK"/>
                <w:kern w:val="24"/>
                <w:sz w:val="28"/>
              </w:rPr>
              <w:t>:</w:t>
            </w:r>
          </w:p>
          <w:p w:rsidR="00CA73D7" w:rsidRDefault="00CA73D7" w:rsidP="00D24D94">
            <w:pPr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1.อัตราการเกิด 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</w:rPr>
              <w:t>Rupture appendicitis &lt; 20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 %</w:t>
            </w:r>
          </w:p>
          <w:p w:rsidR="00CA73D7" w:rsidRDefault="00CA73D7" w:rsidP="00D24D94">
            <w:pPr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2.อัตราการตาย </w:t>
            </w:r>
            <w:proofErr w:type="spellStart"/>
            <w:r w:rsidRPr="00122653">
              <w:rPr>
                <w:rFonts w:ascii="TH SarabunPSK" w:eastAsia="Calibri" w:hAnsi="TH SarabunPSK" w:cs="TH SarabunPSK"/>
                <w:kern w:val="24"/>
                <w:sz w:val="28"/>
              </w:rPr>
              <w:t>Apendicitis</w:t>
            </w:r>
            <w:proofErr w:type="spellEnd"/>
            <w:r w:rsidRPr="00122653">
              <w:rPr>
                <w:rFonts w:ascii="TH SarabunPSK" w:eastAsia="Calibri" w:hAnsi="TH SarabunPSK" w:cs="TH SarabunPSK"/>
                <w:kern w:val="24"/>
                <w:sz w:val="28"/>
              </w:rPr>
              <w:t xml:space="preserve"> &lt;……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%</w:t>
            </w:r>
          </w:p>
          <w:p w:rsidR="00CA73D7" w:rsidRDefault="00CA73D7" w:rsidP="00D24D94">
            <w:pPr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Calibri" w:hAnsi="TH SarabunPSK" w:cs="TH SarabunPSK"/>
                <w:kern w:val="24"/>
                <w:sz w:val="28"/>
              </w:rPr>
              <w:t>3.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อัตราการผ่าตัด </w:t>
            </w:r>
            <w:proofErr w:type="spellStart"/>
            <w:r w:rsidRPr="00122653">
              <w:rPr>
                <w:rFonts w:ascii="TH SarabunPSK" w:eastAsia="Calibri" w:hAnsi="TH SarabunPSK" w:cs="TH SarabunPSK"/>
                <w:kern w:val="24"/>
                <w:sz w:val="28"/>
              </w:rPr>
              <w:t>Apendectomy</w:t>
            </w:r>
            <w:proofErr w:type="spellEnd"/>
            <w:r w:rsidRPr="00122653">
              <w:rPr>
                <w:rFonts w:ascii="TH SarabunPSK" w:eastAsia="Calibri" w:hAnsi="TH SarabunPSK" w:cs="TH SarabunPSK"/>
                <w:kern w:val="24"/>
                <w:sz w:val="28"/>
              </w:rPr>
              <w:t xml:space="preserve"> 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ภายใน 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</w:rPr>
              <w:t>6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 ชม หลังแพทย์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</w:rPr>
              <w:t xml:space="preserve"> Staff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 วินิจฉัย 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</w:rPr>
              <w:t>&gt; 80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 %</w:t>
            </w:r>
          </w:p>
          <w:p w:rsidR="00CA73D7" w:rsidRDefault="00CA73D7" w:rsidP="00D24D94">
            <w:pPr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Calibri" w:hAnsi="TH SarabunPSK" w:cs="TH SarabunPSK"/>
                <w:kern w:val="24"/>
                <w:sz w:val="28"/>
              </w:rPr>
              <w:t>4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.อัตราการตายของโรคลำไส้อุดตันทั้ง 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</w:rPr>
              <w:t>5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 โรค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</w:rPr>
              <w:t>&lt;10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 %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 </w:t>
            </w:r>
          </w:p>
          <w:p w:rsidR="00CA73D7" w:rsidRDefault="00CA73D7" w:rsidP="00D24D94">
            <w:pPr>
              <w:textAlignment w:val="baseline"/>
              <w:rPr>
                <w:rFonts w:ascii="TH SarabunPSK" w:eastAsia="+mn-ea" w:hAnsi="TH SarabunPSK" w:cs="TH SarabunPSK"/>
                <w:kern w:val="24"/>
                <w:sz w:val="28"/>
              </w:rPr>
            </w:pPr>
            <w:r w:rsidRPr="00122653">
              <w:rPr>
                <w:rFonts w:ascii="TH SarabunPSK" w:eastAsia="Calibri" w:hAnsi="TH SarabunPSK" w:cs="TH SarabunPSK"/>
                <w:kern w:val="24"/>
                <w:sz w:val="28"/>
              </w:rPr>
              <w:t>5.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อัตราผู้ป่วย 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</w:rPr>
              <w:t xml:space="preserve">Limb </w:t>
            </w:r>
            <w:proofErr w:type="spellStart"/>
            <w:r w:rsidRPr="00122653">
              <w:rPr>
                <w:rFonts w:ascii="TH SarabunPSK" w:eastAsia="Calibri" w:hAnsi="TH SarabunPSK" w:cs="TH SarabunPSK"/>
                <w:kern w:val="24"/>
                <w:sz w:val="28"/>
              </w:rPr>
              <w:t>ishemic</w:t>
            </w:r>
            <w:proofErr w:type="spellEnd"/>
            <w:r w:rsidRPr="00122653">
              <w:rPr>
                <w:rFonts w:ascii="TH SarabunPSK" w:eastAsia="Calibri" w:hAnsi="TH SarabunPSK" w:cs="TH SarabunPSK"/>
                <w:kern w:val="24"/>
                <w:sz w:val="28"/>
              </w:rPr>
              <w:t xml:space="preserve"> 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ถูกตัดอวัยวะ 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</w:rPr>
              <w:t>&lt;……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%</w:t>
            </w:r>
          </w:p>
          <w:p w:rsidR="004167EF" w:rsidRDefault="004167EF" w:rsidP="00D24D94">
            <w:pPr>
              <w:textAlignment w:val="baseline"/>
              <w:rPr>
                <w:rFonts w:ascii="TH SarabunPSK" w:eastAsia="+mn-ea" w:hAnsi="TH SarabunPSK" w:cs="TH SarabunPSK"/>
                <w:kern w:val="24"/>
                <w:sz w:val="28"/>
              </w:rPr>
            </w:pPr>
          </w:p>
          <w:p w:rsidR="004167EF" w:rsidRPr="00122653" w:rsidRDefault="004167EF" w:rsidP="00D24D94">
            <w:pPr>
              <w:textAlignment w:val="baseline"/>
              <w:rPr>
                <w:rFonts w:ascii="TH SarabunPSK" w:eastAsia="+mn-ea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5529" w:type="dxa"/>
          </w:tcPr>
          <w:p w:rsidR="00CA73D7" w:rsidRPr="00122653" w:rsidRDefault="00CA73D7" w:rsidP="00546C68">
            <w:pPr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1. กำหนดข้อมูลตัวชี้วัด </w:t>
            </w:r>
          </w:p>
          <w:p w:rsidR="00CA73D7" w:rsidRPr="00122653" w:rsidRDefault="00CA73D7" w:rsidP="00546C68">
            <w:pPr>
              <w:kinsoku w:val="0"/>
              <w:overflowPunct w:val="0"/>
              <w:textAlignment w:val="baselin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2. รวบรวมข้อมูลศัลยแพทย์ ทุกโรงพยาบาลของเขตสุขภาพที่ </w:t>
            </w:r>
            <w:r w:rsidRPr="00122653">
              <w:rPr>
                <w:rFonts w:ascii="TH SarabunPSK" w:eastAsia="Calibri" w:hAnsi="TH SarabunPSK" w:cs="TH SarabunPSK"/>
                <w:kern w:val="24"/>
                <w:sz w:val="28"/>
              </w:rPr>
              <w:t>4</w:t>
            </w:r>
          </w:p>
          <w:p w:rsidR="00CA73D7" w:rsidRPr="00122653" w:rsidRDefault="00CA73D7" w:rsidP="00812D05">
            <w:pPr>
              <w:rPr>
                <w:rFonts w:ascii="TH SarabunPSK" w:eastAsia="Tahoma" w:hAnsi="TH SarabunPSK" w:cs="TH SarabunPSK"/>
                <w:kern w:val="24"/>
                <w:sz w:val="28"/>
              </w:rPr>
            </w:pPr>
          </w:p>
        </w:tc>
        <w:tc>
          <w:tcPr>
            <w:tcW w:w="2268" w:type="dxa"/>
          </w:tcPr>
          <w:p w:rsidR="00CA73D7" w:rsidRPr="0042285B" w:rsidRDefault="00CA73D7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CA73D7" w:rsidRPr="0042285B" w:rsidRDefault="00CA73D7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CA73D7" w:rsidRPr="0042285B" w:rsidRDefault="00CA73D7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E5B8D" w:rsidRPr="00927F89" w:rsidTr="004167EF">
        <w:tc>
          <w:tcPr>
            <w:tcW w:w="702" w:type="dxa"/>
          </w:tcPr>
          <w:p w:rsidR="00EE5B8D" w:rsidRPr="00927F89" w:rsidRDefault="00EE5B8D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lastRenderedPageBreak/>
              <w:t>ลำดับ</w:t>
            </w:r>
          </w:p>
        </w:tc>
        <w:tc>
          <w:tcPr>
            <w:tcW w:w="2808" w:type="dxa"/>
          </w:tcPr>
          <w:p w:rsidR="00EE5B8D" w:rsidRPr="00927F89" w:rsidRDefault="00EE5B8D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5529" w:type="dxa"/>
          </w:tcPr>
          <w:p w:rsidR="00EE5B8D" w:rsidRPr="00927F89" w:rsidRDefault="00552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268" w:type="dxa"/>
          </w:tcPr>
          <w:p w:rsidR="00EE5B8D" w:rsidRPr="00927F89" w:rsidRDefault="00EE5B8D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EE5B8D" w:rsidRPr="00927F89" w:rsidRDefault="00EE5B8D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EE5B8D" w:rsidRPr="00927F89" w:rsidRDefault="00EE5B8D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4167EF" w:rsidRPr="00927F89" w:rsidTr="004167EF">
        <w:tc>
          <w:tcPr>
            <w:tcW w:w="702" w:type="dxa"/>
          </w:tcPr>
          <w:p w:rsidR="004167EF" w:rsidRPr="00E31095" w:rsidRDefault="004167EF" w:rsidP="009368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2808" w:type="dxa"/>
          </w:tcPr>
          <w:p w:rsidR="004167EF" w:rsidRPr="00122653" w:rsidRDefault="00CF5A53" w:rsidP="00CF5A53">
            <w:pPr>
              <w:rPr>
                <w:rFonts w:ascii="TH SarabunPSK" w:eastAsia="+mn-ea" w:hAnsi="TH SarabunPSK" w:cs="TH SarabunPSK"/>
                <w:kern w:val="24"/>
                <w:sz w:val="28"/>
                <w:cs/>
              </w:rPr>
            </w:pP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ยาเสพติด </w:t>
            </w:r>
            <w:r>
              <w:rPr>
                <w:rFonts w:ascii="TH SarabunPSK" w:eastAsia="+mn-ea" w:hAnsi="TH SarabunPSK" w:cs="TH SarabunPSK"/>
                <w:kern w:val="24"/>
                <w:sz w:val="28"/>
              </w:rPr>
              <w:t xml:space="preserve">: </w:t>
            </w:r>
            <w:r w:rsidR="004167EF"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ร้อยละ </w:t>
            </w:r>
            <w:r w:rsidR="004167EF"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92 </w:t>
            </w:r>
            <w:r w:rsidR="004167EF"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ของผู้ป่วยยาเสพติดที่หยุดเสพต่อเนื่อง  </w:t>
            </w:r>
            <w:r w:rsidR="004167EF"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3 </w:t>
            </w:r>
            <w:r w:rsidR="004167EF"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เดือน หลังจำหน่ายจากการบำบัดรักษา  ตามเกณฑ์กำหนด</w:t>
            </w:r>
          </w:p>
        </w:tc>
        <w:tc>
          <w:tcPr>
            <w:tcW w:w="5529" w:type="dxa"/>
          </w:tcPr>
          <w:p w:rsidR="004167EF" w:rsidRPr="00122653" w:rsidRDefault="004167EF" w:rsidP="009368A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ร้อยละ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100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ของสถานบริการระดับโรงพยาบาลส่วนตำบลขึ้นไปสามารถให้บริการคัดกรอง บำบัดฟื้นฟูและติดตาม ผู้ป่วยยาเสพติดได้ตามที่กำหนด</w:t>
            </w:r>
          </w:p>
          <w:p w:rsidR="004167EF" w:rsidRPr="00122653" w:rsidRDefault="004167EF" w:rsidP="009368A6">
            <w:pPr>
              <w:rPr>
                <w:rFonts w:ascii="TH SarabunPSK" w:eastAsia="Tahoma" w:hAnsi="TH SarabunPSK" w:cs="TH SarabunPSK"/>
                <w:kern w:val="24"/>
                <w:sz w:val="28"/>
              </w:rPr>
            </w:pPr>
          </w:p>
        </w:tc>
        <w:tc>
          <w:tcPr>
            <w:tcW w:w="2268" w:type="dxa"/>
          </w:tcPr>
          <w:p w:rsidR="004167EF" w:rsidRPr="0042285B" w:rsidRDefault="004167EF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4167EF" w:rsidRPr="0042285B" w:rsidRDefault="004167EF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4167EF" w:rsidRPr="0042285B" w:rsidRDefault="004167EF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167EF" w:rsidRPr="00927F89" w:rsidTr="004167EF">
        <w:tc>
          <w:tcPr>
            <w:tcW w:w="702" w:type="dxa"/>
          </w:tcPr>
          <w:p w:rsidR="004167EF" w:rsidRPr="00E31095" w:rsidRDefault="004167EF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808" w:type="dxa"/>
          </w:tcPr>
          <w:p w:rsidR="004167EF" w:rsidRPr="00122653" w:rsidRDefault="00D238A4" w:rsidP="00D238A4">
            <w:pPr>
              <w:rPr>
                <w:rFonts w:ascii="TH SarabunPSK" w:eastAsia="+mn-ea" w:hAnsi="TH SarabunPSK" w:cs="TH SarabunPSK"/>
                <w:kern w:val="24"/>
                <w:sz w:val="28"/>
                <w:cs/>
              </w:rPr>
            </w:pP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>อายุรก</w:t>
            </w:r>
            <w:proofErr w:type="spellStart"/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>รรม</w:t>
            </w:r>
            <w:proofErr w:type="spellEnd"/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 พัฒนาการดูแลผู้ป่วย </w:t>
            </w:r>
            <w:r>
              <w:rPr>
                <w:rFonts w:ascii="TH SarabunPSK" w:eastAsia="+mn-ea" w:hAnsi="TH SarabunPSK" w:cs="TH SarabunPSK"/>
                <w:kern w:val="24"/>
                <w:sz w:val="28"/>
              </w:rPr>
              <w:t xml:space="preserve">Sepsis : </w:t>
            </w:r>
            <w:r w:rsidR="004167EF"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อัตราตายผู้ป่วย</w:t>
            </w:r>
            <w:r w:rsidR="004167EF" w:rsidRPr="00122653">
              <w:rPr>
                <w:rFonts w:ascii="TH SarabunPSK" w:eastAsia="+mn-ea" w:hAnsi="TH SarabunPSK" w:cs="TH SarabunPSK"/>
                <w:kern w:val="24"/>
                <w:sz w:val="28"/>
              </w:rPr>
              <w:t>Severe Sepsis/Septic shock</w:t>
            </w:r>
            <w:r w:rsidR="004167EF"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 </w:t>
            </w:r>
            <w:r w:rsidR="004167EF" w:rsidRPr="00122653">
              <w:rPr>
                <w:rFonts w:ascii="TH SarabunPSK" w:eastAsia="+mn-ea" w:hAnsi="TH SarabunPSK" w:cs="TH SarabunPSK"/>
                <w:kern w:val="24"/>
                <w:sz w:val="28"/>
              </w:rPr>
              <w:t>:</w:t>
            </w:r>
            <w:r w:rsidR="004167EF"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 อัตราการได้รับ</w:t>
            </w:r>
            <w:r w:rsidR="004167EF"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ATB </w:t>
            </w:r>
            <w:r w:rsidR="004167EF"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ภายใน 1 ชั่วโมง</w:t>
            </w:r>
          </w:p>
        </w:tc>
        <w:tc>
          <w:tcPr>
            <w:tcW w:w="5529" w:type="dxa"/>
          </w:tcPr>
          <w:p w:rsidR="004167EF" w:rsidRPr="00122653" w:rsidRDefault="004167EF" w:rsidP="00546C68">
            <w:pPr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-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อัตราตาย ผู้ป่วย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Severe Sepsis/ Septic shock  &lt; 37 %</w:t>
            </w:r>
          </w:p>
          <w:p w:rsidR="004167EF" w:rsidRPr="00122653" w:rsidRDefault="004167EF" w:rsidP="00812D05">
            <w:pPr>
              <w:rPr>
                <w:rFonts w:ascii="TH SarabunPSK" w:eastAsia="Tahoma" w:hAnsi="TH SarabunPSK" w:cs="TH SarabunPSK"/>
                <w:kern w:val="24"/>
                <w:sz w:val="28"/>
              </w:rPr>
            </w:pPr>
          </w:p>
        </w:tc>
        <w:tc>
          <w:tcPr>
            <w:tcW w:w="2268" w:type="dxa"/>
          </w:tcPr>
          <w:p w:rsidR="004167EF" w:rsidRPr="0042285B" w:rsidRDefault="004167EF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4167EF" w:rsidRPr="0042285B" w:rsidRDefault="004167EF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4167EF" w:rsidRPr="0042285B" w:rsidRDefault="004167EF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167EF" w:rsidRPr="00927F89" w:rsidTr="004167EF">
        <w:tc>
          <w:tcPr>
            <w:tcW w:w="702" w:type="dxa"/>
          </w:tcPr>
          <w:p w:rsidR="004167EF" w:rsidRPr="00E31095" w:rsidRDefault="004167EF" w:rsidP="00812D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08" w:type="dxa"/>
          </w:tcPr>
          <w:p w:rsidR="00D238A4" w:rsidRDefault="00D238A4" w:rsidP="00546C68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>
              <w:rPr>
                <w:rFonts w:ascii="TH SarabunPSK" w:eastAsia="+mn-ea" w:hAnsi="TH SarabunPSK" w:cs="TH SarabunPSK"/>
                <w:kern w:val="24"/>
                <w:sz w:val="28"/>
              </w:rPr>
              <w:t xml:space="preserve">Emergency Care System (ECS): </w:t>
            </w:r>
          </w:p>
          <w:p w:rsidR="004167EF" w:rsidRPr="00D238A4" w:rsidRDefault="004167EF" w:rsidP="00546C68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1.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 </w:t>
            </w:r>
            <w:r w:rsidR="00D238A4"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รพ.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ทุกแห่งมีการประเมินคุณภาพ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ECS 100%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 และผ่านเกณฑ์ประเมิน (ร้</w:t>
            </w:r>
            <w:r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อยละ ๔๐ของเกณฑ์ประเมิน) มากกว่</w:t>
            </w: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า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๔๓ </w:t>
            </w:r>
            <w:r w:rsidR="00D238A4"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รพ.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(ร้อยละ ๖๐ ของ</w:t>
            </w:r>
            <w:r w:rsidR="00D238A4"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 รพ.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ทั้งหมด</w:t>
            </w:r>
            <w:r w:rsidR="00D238A4"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(๗๑ แห่ง)) และสามารถระบุ</w:t>
            </w: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>ส</w:t>
            </w:r>
            <w:r w:rsidR="009111B0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ถานการณ์ปัจจุบัน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ระบบ</w:t>
            </w: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>ก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ารแพทย์ฉุกเฉินได้</w:t>
            </w:r>
          </w:p>
          <w:p w:rsidR="004167EF" w:rsidRDefault="004167EF" w:rsidP="00546C6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2.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ร้อยละของ</w:t>
            </w:r>
            <w:r w:rsidR="00D238A4"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 รพ.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ในเขตที่ผู้ป่วย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OHCA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มี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ROSC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&gt;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ร้อยละ ๓๐   มากกว่าร้อยละ 60</w:t>
            </w:r>
          </w:p>
          <w:p w:rsidR="004167EF" w:rsidRPr="00122653" w:rsidRDefault="004167EF" w:rsidP="00D238A4">
            <w:pPr>
              <w:rPr>
                <w:rFonts w:ascii="TH SarabunPSK" w:eastAsia="+mn-ea" w:hAnsi="TH SarabunPSK" w:cs="TH SarabunPSK"/>
                <w:kern w:val="24"/>
                <w:sz w:val="28"/>
                <w:cs/>
              </w:rPr>
            </w:pP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3.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ร้อยละของ</w:t>
            </w:r>
            <w:r w:rsidR="00D238A4"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 รพ.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ในเขตที่ผู้ป่วยอาการรุนแรง(ระดับ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 1&amp;2)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เข้าถึงบริการ (มา</w:t>
            </w:r>
            <w:r w:rsidR="00D238A4"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 รพ.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โดย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 xml:space="preserve">EMS-ALS &gt; 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ร้อยละ ๑๐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</w:rPr>
              <w:t>)</w:t>
            </w:r>
            <w:r w:rsidRPr="00122653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 มากกว่าร้อยละ 60 </w:t>
            </w:r>
          </w:p>
        </w:tc>
        <w:tc>
          <w:tcPr>
            <w:tcW w:w="5529" w:type="dxa"/>
          </w:tcPr>
          <w:p w:rsidR="004167EF" w:rsidRPr="00122653" w:rsidRDefault="004167EF" w:rsidP="00546C6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1.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มี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คณะกรรมการ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ECS &amp; Trauma (SP)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ระดับเขต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,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จังหวัด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,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โรงพยาบาล</w:t>
            </w:r>
          </w:p>
          <w:p w:rsidR="004167EF" w:rsidRPr="00122653" w:rsidRDefault="004167EF" w:rsidP="00546C6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2.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 xml:space="preserve">มีคู่มือและหลักเกณฑ์เรียบร้อย พร้อมกับการชี้แจงแนวทางการพัฒนา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</w:rPr>
              <w:t xml:space="preserve">ECS </w:t>
            </w:r>
            <w:r w:rsidRPr="00122653">
              <w:rPr>
                <w:rFonts w:ascii="TH SarabunPSK" w:eastAsia="Tahoma" w:hAnsi="TH SarabunPSK" w:cs="TH SarabunPSK"/>
                <w:kern w:val="24"/>
                <w:sz w:val="28"/>
                <w:cs/>
              </w:rPr>
              <w:t>คุณภาพในทุกระดับ</w:t>
            </w:r>
          </w:p>
          <w:p w:rsidR="004167EF" w:rsidRPr="00122653" w:rsidRDefault="004167EF" w:rsidP="00812D05">
            <w:pPr>
              <w:rPr>
                <w:rFonts w:ascii="TH SarabunPSK" w:eastAsia="Tahoma" w:hAnsi="TH SarabunPSK" w:cs="TH SarabunPSK"/>
                <w:kern w:val="24"/>
                <w:sz w:val="28"/>
              </w:rPr>
            </w:pPr>
          </w:p>
        </w:tc>
        <w:tc>
          <w:tcPr>
            <w:tcW w:w="2268" w:type="dxa"/>
          </w:tcPr>
          <w:p w:rsidR="004167EF" w:rsidRPr="0042285B" w:rsidRDefault="004167EF">
            <w:pPr>
              <w:pStyle w:val="a5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4167EF" w:rsidRPr="0042285B" w:rsidRDefault="004167EF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4167EF" w:rsidRPr="0042285B" w:rsidRDefault="004167EF" w:rsidP="00812D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F1931" w:rsidRPr="00EB58CB" w:rsidRDefault="006F1931" w:rsidP="006F193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รายงานผลการดำเนินงาน ประจำปีงบประมาณ พ.ศ.2560</w:t>
      </w:r>
    </w:p>
    <w:p w:rsidR="006F1931" w:rsidRPr="00EB58CB" w:rsidRDefault="006F1931" w:rsidP="006F193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ไตรมาส 1 (รอบ 3 เดือน </w:t>
      </w:r>
      <w:r w:rsidRPr="00EB58CB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EB58CB">
        <w:rPr>
          <w:rFonts w:ascii="TH SarabunPSK" w:hAnsi="TH SarabunPSK" w:cs="TH SarabunPSK"/>
          <w:b/>
          <w:bCs/>
          <w:sz w:val="36"/>
          <w:szCs w:val="36"/>
          <w:cs/>
        </w:rPr>
        <w:t>1 ตุลาคม 2559 – 31 ธันวาคม 2559)</w:t>
      </w:r>
    </w:p>
    <w:p w:rsidR="006F1931" w:rsidRDefault="006F1931" w:rsidP="006F193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การบริหารจัดการ </w:t>
      </w:r>
      <w:r>
        <w:rPr>
          <w:rFonts w:ascii="TH SarabunPSK" w:hAnsi="TH SarabunPSK" w:cs="TH SarabunPSK"/>
          <w:sz w:val="32"/>
          <w:szCs w:val="32"/>
        </w:rPr>
        <w:t xml:space="preserve">Chief Officer </w:t>
      </w:r>
      <w:r>
        <w:rPr>
          <w:rFonts w:ascii="TH SarabunPSK" w:hAnsi="TH SarabunPSK" w:cs="TH SarabunPSK" w:hint="cs"/>
          <w:sz w:val="32"/>
          <w:szCs w:val="32"/>
          <w:cs/>
        </w:rPr>
        <w:t>ปี 2560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659"/>
        <w:gridCol w:w="4394"/>
        <w:gridCol w:w="2552"/>
        <w:gridCol w:w="1417"/>
        <w:gridCol w:w="1450"/>
      </w:tblGrid>
      <w:tr w:rsidR="006F1931" w:rsidRPr="00927F89" w:rsidTr="008467D9">
        <w:tc>
          <w:tcPr>
            <w:tcW w:w="702" w:type="dxa"/>
          </w:tcPr>
          <w:p w:rsidR="006F1931" w:rsidRPr="00927F89" w:rsidRDefault="006F1931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659" w:type="dxa"/>
          </w:tcPr>
          <w:p w:rsidR="006F1931" w:rsidRPr="00927F89" w:rsidRDefault="006F1931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4394" w:type="dxa"/>
          </w:tcPr>
          <w:p w:rsidR="006F1931" w:rsidRPr="00927F89" w:rsidRDefault="00552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552" w:type="dxa"/>
          </w:tcPr>
          <w:p w:rsidR="006F1931" w:rsidRPr="00927F89" w:rsidRDefault="006F1931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6F1931" w:rsidRPr="00927F89" w:rsidRDefault="006F1931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6F1931" w:rsidRPr="00927F89" w:rsidRDefault="006F1931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F1931" w:rsidRPr="00927F89" w:rsidTr="008467D9">
        <w:tc>
          <w:tcPr>
            <w:tcW w:w="702" w:type="dxa"/>
          </w:tcPr>
          <w:p w:rsidR="006F1931" w:rsidRPr="00927F89" w:rsidRDefault="006F1931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59" w:type="dxa"/>
          </w:tcPr>
          <w:p w:rsidR="006F1931" w:rsidRPr="00FF5B47" w:rsidRDefault="00FF5B47" w:rsidP="00283D8A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467D9">
              <w:rPr>
                <w:rFonts w:ascii="TH SarabunPSK" w:eastAsia="+mn-ea" w:hAnsi="TH SarabunPSK" w:cs="TH SarabunPSK"/>
                <w:b/>
                <w:bCs/>
                <w:kern w:val="24"/>
                <w:sz w:val="28"/>
                <w:cs/>
              </w:rPr>
              <w:t>กลุ่มงานยุทธศาสตร์และสารสนเทศ</w:t>
            </w:r>
            <w:r w:rsidR="009111B0" w:rsidRPr="008467D9">
              <w:rPr>
                <w:rFonts w:ascii="TH SarabunPSK" w:eastAsia="+mn-ea" w:hAnsi="TH SarabunPSK" w:cs="TH SarabunPSK" w:hint="cs"/>
                <w:b/>
                <w:bCs/>
                <w:kern w:val="24"/>
                <w:sz w:val="28"/>
                <w:cs/>
              </w:rPr>
              <w:t xml:space="preserve"> </w:t>
            </w:r>
            <w:r w:rsidR="009111B0" w:rsidRPr="008467D9">
              <w:rPr>
                <w:rFonts w:ascii="TH SarabunPSK" w:eastAsia="+mn-ea" w:hAnsi="TH SarabunPSK" w:cs="TH SarabunPSK"/>
                <w:b/>
                <w:bCs/>
                <w:kern w:val="24"/>
                <w:sz w:val="28"/>
              </w:rPr>
              <w:t>CIO</w:t>
            </w:r>
            <w:r w:rsidRPr="008467D9">
              <w:rPr>
                <w:rFonts w:ascii="TH SarabunPSK" w:eastAsia="+mn-ea" w:hAnsi="TH SarabunPSK" w:cs="TH SarabunPSK"/>
                <w:b/>
                <w:bCs/>
                <w:kern w:val="24"/>
                <w:sz w:val="28"/>
                <w:cs/>
              </w:rPr>
              <w:t xml:space="preserve"> </w:t>
            </w:r>
            <w:r w:rsidRPr="008467D9">
              <w:rPr>
                <w:rFonts w:ascii="TH SarabunPSK" w:eastAsia="+mn-ea" w:hAnsi="TH SarabunPSK" w:cs="TH SarabunPSK"/>
                <w:b/>
                <w:bCs/>
                <w:kern w:val="24"/>
                <w:sz w:val="28"/>
              </w:rPr>
              <w:t>: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 xml:space="preserve">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ร้อยละของการพัฒนาระบบข้อมูลข่าวสารสนเทศเขตสุขภาพ</w:t>
            </w:r>
            <w:r w:rsidRPr="00FF5B47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FF5B47" w:rsidRDefault="00FF5B47" w:rsidP="00FF5B47">
            <w:pPr>
              <w:pStyle w:val="a4"/>
              <w:ind w:left="34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eastAsia="+mn-ea" w:hAnsi="TH SarabunPSK" w:cs="TH SarabunPSK" w:hint="cs"/>
                <w:kern w:val="24"/>
                <w:szCs w:val="28"/>
                <w:cs/>
              </w:rPr>
              <w:t xml:space="preserve">1.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 xml:space="preserve">พัฒนาระบบ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</w:rPr>
              <w:t xml:space="preserve">cockpit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>เพื่อติดตามผลงาน</w:t>
            </w:r>
          </w:p>
          <w:p w:rsidR="00FF5B47" w:rsidRDefault="00FF5B47" w:rsidP="00FF5B47">
            <w:pPr>
              <w:pStyle w:val="a4"/>
              <w:ind w:left="34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kern w:val="24"/>
                <w:szCs w:val="28"/>
                <w:cs/>
              </w:rPr>
              <w:t xml:space="preserve">2.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>ปรับปรุงเว็บไซต์เขตสุขภาพ</w:t>
            </w:r>
          </w:p>
          <w:p w:rsidR="00FF5B47" w:rsidRDefault="00FF5B47" w:rsidP="00FF5B47">
            <w:pPr>
              <w:pStyle w:val="a4"/>
              <w:ind w:left="34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kern w:val="24"/>
                <w:szCs w:val="28"/>
                <w:cs/>
              </w:rPr>
              <w:t xml:space="preserve">3.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 xml:space="preserve">ประชุมคณะกรรมการ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</w:rPr>
              <w:t xml:space="preserve">CIO 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>และคณะทำงาน 7 คณะ</w:t>
            </w:r>
          </w:p>
          <w:p w:rsidR="00FF5B47" w:rsidRDefault="00FF5B47" w:rsidP="00FF5B47">
            <w:pPr>
              <w:pStyle w:val="a4"/>
              <w:ind w:left="34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kern w:val="24"/>
                <w:szCs w:val="28"/>
                <w:cs/>
              </w:rPr>
              <w:t xml:space="preserve">4.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>ประชุมคณะกรรมการย่อย แบ่งเป็น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</w:rPr>
              <w:t>5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>ยุทธศาสตร์</w:t>
            </w:r>
          </w:p>
          <w:p w:rsidR="00FF5B47" w:rsidRDefault="00FF5B47" w:rsidP="00FF5B47">
            <w:pPr>
              <w:pStyle w:val="a4"/>
              <w:ind w:left="34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kern w:val="24"/>
                <w:szCs w:val="28"/>
                <w:cs/>
              </w:rPr>
              <w:t xml:space="preserve">5.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>จัดประชุมเพื่อหารือการนำเข้าข้อมูลและตัวชี้วัดที่จะนำเสนอต่อผู้บริหาร</w:t>
            </w:r>
          </w:p>
          <w:p w:rsidR="00FF5B47" w:rsidRDefault="00FF5B47" w:rsidP="00FF5B47">
            <w:pPr>
              <w:pStyle w:val="a4"/>
              <w:ind w:left="34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kern w:val="24"/>
                <w:szCs w:val="28"/>
                <w:cs/>
              </w:rPr>
              <w:t xml:space="preserve">6.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 xml:space="preserve">การจัดทำระบบ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</w:rPr>
              <w:t xml:space="preserve">Alert System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>เรื่องอุบัติเหตุหมู่/หรืออุบัติภัยที่เร่งด่วน</w:t>
            </w:r>
          </w:p>
          <w:p w:rsidR="00FF5B47" w:rsidRDefault="00FF5B47" w:rsidP="00FF5B47">
            <w:pPr>
              <w:pStyle w:val="a4"/>
              <w:ind w:left="34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kern w:val="24"/>
                <w:szCs w:val="28"/>
                <w:cs/>
              </w:rPr>
              <w:t xml:space="preserve">7.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>อบรมการใช้งานระบบติดตามตัวชี้วัดทุกระดับ</w:t>
            </w:r>
          </w:p>
          <w:p w:rsidR="00FF5B47" w:rsidRDefault="00FF5B47" w:rsidP="00FF5B47">
            <w:pPr>
              <w:pStyle w:val="a4"/>
              <w:ind w:left="34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kern w:val="24"/>
                <w:szCs w:val="28"/>
                <w:cs/>
              </w:rPr>
              <w:t xml:space="preserve">8.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 xml:space="preserve">ขอพื้นที่สำหรับ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</w:rPr>
              <w:t xml:space="preserve">server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 xml:space="preserve">บน </w:t>
            </w:r>
            <w:proofErr w:type="spellStart"/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</w:rPr>
              <w:t>Clound</w:t>
            </w:r>
            <w:proofErr w:type="spellEnd"/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</w:rPr>
              <w:t xml:space="preserve">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 xml:space="preserve">กระทรวงสาธารณสุข จำนวน 2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</w:rPr>
              <w:t xml:space="preserve">site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 xml:space="preserve">ขนาดหน่วยความจำ 32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</w:rPr>
              <w:t xml:space="preserve">GB </w:t>
            </w:r>
            <w:proofErr w:type="spellStart"/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</w:rPr>
              <w:t>harddisk</w:t>
            </w:r>
            <w:proofErr w:type="spellEnd"/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</w:rPr>
              <w:t xml:space="preserve"> 500 GB</w:t>
            </w:r>
          </w:p>
          <w:p w:rsidR="00FF5B47" w:rsidRDefault="00FF5B47" w:rsidP="00FF5B47">
            <w:pPr>
              <w:pStyle w:val="a4"/>
              <w:ind w:left="34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kern w:val="24"/>
                <w:szCs w:val="28"/>
                <w:cs/>
              </w:rPr>
              <w:t xml:space="preserve">9.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>จดทะเบียนโดเมน</w:t>
            </w:r>
            <w:proofErr w:type="spellStart"/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>เนม</w:t>
            </w:r>
            <w:proofErr w:type="spellEnd"/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 xml:space="preserve">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</w:rPr>
              <w:t xml:space="preserve">Server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>เขตสุขภาพ</w:t>
            </w:r>
          </w:p>
          <w:p w:rsidR="00FF5B47" w:rsidRDefault="00FF5B47" w:rsidP="00FF5B47">
            <w:pPr>
              <w:pStyle w:val="a4"/>
              <w:ind w:left="34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kern w:val="24"/>
                <w:szCs w:val="28"/>
                <w:cs/>
              </w:rPr>
              <w:t xml:space="preserve">10.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>ติดตามผลการพัฒนาคุณภาพข้อมูลบริการสุขภาพให้ได้ ไม่น้อยกว่า 50%</w:t>
            </w:r>
          </w:p>
          <w:p w:rsidR="006F1931" w:rsidRPr="00FF5B47" w:rsidRDefault="00FF5B47" w:rsidP="00FF5B47">
            <w:pPr>
              <w:pStyle w:val="a4"/>
              <w:ind w:left="34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kern w:val="24"/>
                <w:szCs w:val="28"/>
                <w:cs/>
              </w:rPr>
              <w:t xml:space="preserve">11. </w:t>
            </w:r>
            <w:r w:rsidR="006F1931"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>ติดตามผลการพัฒนาคุณภาพข้อมูลสาเหตุการตายให้ได้ ไม่น้อยกว่า 10%</w:t>
            </w:r>
          </w:p>
        </w:tc>
        <w:tc>
          <w:tcPr>
            <w:tcW w:w="2552" w:type="dxa"/>
          </w:tcPr>
          <w:p w:rsidR="006F1931" w:rsidRPr="00FF5B47" w:rsidRDefault="006F1931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F1931" w:rsidRPr="00FF5B47" w:rsidRDefault="006F1931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6F1931" w:rsidRPr="00FF5B47" w:rsidRDefault="006F1931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F1931" w:rsidRPr="00927F89" w:rsidTr="008467D9">
        <w:tc>
          <w:tcPr>
            <w:tcW w:w="702" w:type="dxa"/>
          </w:tcPr>
          <w:p w:rsidR="006F1931" w:rsidRPr="00927F89" w:rsidRDefault="006F1931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59" w:type="dxa"/>
          </w:tcPr>
          <w:p w:rsidR="009111B0" w:rsidRPr="008467D9" w:rsidRDefault="00FF5B47" w:rsidP="009111B0">
            <w:pPr>
              <w:rPr>
                <w:rFonts w:ascii="TH SarabunPSK" w:eastAsia="+mn-ea" w:hAnsi="TH SarabunPSK" w:cs="TH SarabunPSK"/>
                <w:b/>
                <w:bCs/>
                <w:kern w:val="24"/>
                <w:sz w:val="28"/>
              </w:rPr>
            </w:pPr>
            <w:r w:rsidRPr="008467D9">
              <w:rPr>
                <w:rFonts w:ascii="TH SarabunPSK" w:eastAsia="+mn-ea" w:hAnsi="TH SarabunPSK" w:cs="TH SarabunPSK"/>
                <w:b/>
                <w:bCs/>
                <w:kern w:val="24"/>
                <w:sz w:val="28"/>
                <w:cs/>
              </w:rPr>
              <w:t xml:space="preserve">กลุ่มงานการเงินการคลัง </w:t>
            </w:r>
            <w:r w:rsidR="009111B0" w:rsidRPr="008467D9">
              <w:rPr>
                <w:rFonts w:ascii="TH SarabunPSK" w:eastAsia="+mn-ea" w:hAnsi="TH SarabunPSK" w:cs="TH SarabunPSK"/>
                <w:b/>
                <w:bCs/>
                <w:kern w:val="24"/>
                <w:sz w:val="28"/>
              </w:rPr>
              <w:t xml:space="preserve">CFO </w:t>
            </w:r>
            <w:r w:rsidRPr="008467D9">
              <w:rPr>
                <w:rFonts w:ascii="TH SarabunPSK" w:eastAsia="+mn-ea" w:hAnsi="TH SarabunPSK" w:cs="TH SarabunPSK"/>
                <w:b/>
                <w:bCs/>
                <w:kern w:val="24"/>
                <w:sz w:val="28"/>
              </w:rPr>
              <w:t xml:space="preserve">: </w:t>
            </w:r>
          </w:p>
          <w:p w:rsidR="009111B0" w:rsidRPr="00FF5B47" w:rsidRDefault="00FF5B47" w:rsidP="009111B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วิกฤติทางการเงินลดลงหรือหมดไป</w:t>
            </w:r>
          </w:p>
        </w:tc>
        <w:tc>
          <w:tcPr>
            <w:tcW w:w="4394" w:type="dxa"/>
          </w:tcPr>
          <w:p w:rsidR="00FF5B47" w:rsidRPr="00FF5B47" w:rsidRDefault="00FF5B47" w:rsidP="00FF5B4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วิกฤติการทางเงินน้อยกว่าร้อยละ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15</w:t>
            </w:r>
          </w:p>
          <w:p w:rsidR="006F1931" w:rsidRPr="00FF5B47" w:rsidRDefault="006F1931" w:rsidP="00283D8A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:rsidR="006F1931" w:rsidRPr="00FF5B47" w:rsidRDefault="006F1931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F1931" w:rsidRPr="00FF5B47" w:rsidRDefault="006F1931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6F1931" w:rsidRPr="00FF5B47" w:rsidRDefault="006F1931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E5B8D" w:rsidRPr="00927F89" w:rsidTr="008467D9">
        <w:tc>
          <w:tcPr>
            <w:tcW w:w="702" w:type="dxa"/>
          </w:tcPr>
          <w:p w:rsidR="00EE5B8D" w:rsidRPr="00927F89" w:rsidRDefault="00EE5B8D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lastRenderedPageBreak/>
              <w:t>ลำดับ</w:t>
            </w:r>
          </w:p>
        </w:tc>
        <w:tc>
          <w:tcPr>
            <w:tcW w:w="3659" w:type="dxa"/>
          </w:tcPr>
          <w:p w:rsidR="00EE5B8D" w:rsidRPr="00927F89" w:rsidRDefault="00EE5B8D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4394" w:type="dxa"/>
          </w:tcPr>
          <w:p w:rsidR="00EE5B8D" w:rsidRPr="00927F89" w:rsidRDefault="00552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552" w:type="dxa"/>
          </w:tcPr>
          <w:p w:rsidR="00EE5B8D" w:rsidRPr="00927F89" w:rsidRDefault="00EE5B8D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EE5B8D" w:rsidRPr="00927F89" w:rsidRDefault="00EE5B8D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EE5B8D" w:rsidRPr="00927F89" w:rsidRDefault="00EE5B8D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EE5B8D" w:rsidRPr="00927F89" w:rsidTr="008467D9">
        <w:tc>
          <w:tcPr>
            <w:tcW w:w="702" w:type="dxa"/>
          </w:tcPr>
          <w:p w:rsidR="00EE5B8D" w:rsidRPr="00927F89" w:rsidRDefault="00EE5B8D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59" w:type="dxa"/>
          </w:tcPr>
          <w:p w:rsidR="00EE5B8D" w:rsidRPr="008467D9" w:rsidRDefault="00EE5B8D" w:rsidP="00FF5B47">
            <w:pPr>
              <w:rPr>
                <w:rFonts w:ascii="TH SarabunPSK" w:eastAsia="+mn-ea" w:hAnsi="TH SarabunPSK" w:cs="TH SarabunPSK"/>
                <w:b/>
                <w:bCs/>
                <w:kern w:val="24"/>
                <w:sz w:val="28"/>
              </w:rPr>
            </w:pPr>
            <w:r w:rsidRPr="008467D9">
              <w:rPr>
                <w:rFonts w:ascii="TH SarabunPSK" w:eastAsia="+mn-ea" w:hAnsi="TH SarabunPSK" w:cs="TH SarabunPSK"/>
                <w:b/>
                <w:bCs/>
                <w:kern w:val="24"/>
                <w:sz w:val="28"/>
                <w:cs/>
              </w:rPr>
              <w:t>กลุ่มงานการบริหารทรัพยากรบุคคล</w:t>
            </w:r>
            <w:r w:rsidRPr="008467D9">
              <w:rPr>
                <w:rFonts w:ascii="TH SarabunPSK" w:eastAsia="+mn-ea" w:hAnsi="TH SarabunPSK" w:cs="TH SarabunPSK"/>
                <w:b/>
                <w:bCs/>
                <w:kern w:val="24"/>
                <w:sz w:val="28"/>
              </w:rPr>
              <w:t xml:space="preserve"> </w:t>
            </w:r>
            <w:r w:rsidR="009111B0" w:rsidRPr="008467D9">
              <w:rPr>
                <w:rFonts w:ascii="TH SarabunPSK" w:eastAsia="+mn-ea" w:hAnsi="TH SarabunPSK" w:cs="TH SarabunPSK"/>
                <w:b/>
                <w:bCs/>
                <w:kern w:val="24"/>
                <w:sz w:val="28"/>
              </w:rPr>
              <w:t>CHRO :</w:t>
            </w:r>
          </w:p>
          <w:p w:rsidR="00EE5B8D" w:rsidRDefault="00EE5B8D" w:rsidP="00FF5B4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1.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ร้อยละของความสำเร็จในการจัดการข้อมูลกำลังคนด้านสุขภาพ </w:t>
            </w:r>
          </w:p>
          <w:p w:rsidR="00EE5B8D" w:rsidRDefault="00EE5B8D" w:rsidP="00FF5B4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2.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ร้อยละเขตสุขภาพที่มีการบริหารจัดการระบบการผลิตและพัฒนากำลังคนได้ตามเกณฑ์ที่กำหนด</w:t>
            </w:r>
          </w:p>
          <w:p w:rsidR="00EE5B8D" w:rsidRDefault="00EE5B8D" w:rsidP="00FF5B4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3.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ร้อยละบุคลากรที่ได้รับการพัฒนาตามเกณฑ์ที่กำหนด</w:t>
            </w:r>
          </w:p>
          <w:p w:rsidR="00EE5B8D" w:rsidRDefault="00EE5B8D" w:rsidP="00FF5B4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4.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ร้อยละหน่วยงานที่มีการนำดัชนีองค์กรที่มีความสุข คนทำงาน (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 xml:space="preserve">Happy Work Life Index)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ไปใช้</w:t>
            </w:r>
          </w:p>
          <w:p w:rsidR="00EE5B8D" w:rsidRPr="00FF5B47" w:rsidRDefault="00EE5B8D" w:rsidP="00FF5B47">
            <w:pPr>
              <w:rPr>
                <w:rFonts w:ascii="TH SarabunPSK" w:hAnsi="TH SarabunPSK" w:cs="TH SarabunPSK"/>
                <w:sz w:val="28"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5.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ร้อยละของครอบครัวที่มีศักยภาพในการดูแลสุขภาพตนเองได้ตามเกณฑ์ที่กำหนด</w:t>
            </w:r>
          </w:p>
        </w:tc>
        <w:tc>
          <w:tcPr>
            <w:tcW w:w="4394" w:type="dxa"/>
          </w:tcPr>
          <w:p w:rsidR="00EE5B8D" w:rsidRPr="00FF5B47" w:rsidRDefault="00EE5B8D" w:rsidP="00FF5B4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1.</w:t>
            </w: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มีการประชุมชี้แจงทีม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 xml:space="preserve"> HR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 เขตสุขภาพที่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 xml:space="preserve">4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เพื่อวางแผนขับเคลื่อนงาน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People Excellence</w:t>
            </w:r>
          </w:p>
          <w:p w:rsidR="00EE5B8D" w:rsidRPr="00FF5B47" w:rsidRDefault="00EE5B8D" w:rsidP="00FF5B4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2.</w:t>
            </w: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แต่งตั้งกรรมการบริหารทรัพยากรบุคคลเขตสุขภาพที่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 xml:space="preserve">4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และวางแผนประชุมติดตามงาน</w:t>
            </w:r>
          </w:p>
          <w:p w:rsidR="00EE5B8D" w:rsidRPr="00FF5B47" w:rsidRDefault="00EE5B8D" w:rsidP="00FF5B4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3.</w:t>
            </w:r>
            <w:r>
              <w:rPr>
                <w:rFonts w:ascii="TH SarabunPSK" w:eastAsia="+mn-ea" w:hAnsi="TH SarabunPSK" w:cs="TH SarabunPSK"/>
                <w:kern w:val="24"/>
                <w:sz w:val="28"/>
              </w:rPr>
              <w:t xml:space="preserve">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จัดทำโครงการตามแผนที่กำหนดไว้ รวมถึงประสานวิทยากรเพื่อเตรียมจัดอบรมตามแผน</w:t>
            </w:r>
          </w:p>
          <w:p w:rsidR="00EE5B8D" w:rsidRPr="00FF5B47" w:rsidRDefault="00EE5B8D" w:rsidP="00FF5B4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4.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ประชุมวางแผนการจัดกิจกรรมร่วมกับผู้เกี่ยวข้องได้แก่ ทีม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 xml:space="preserve">Service plan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สถาบันการศึกษาในเขต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4</w:t>
            </w:r>
          </w:p>
          <w:p w:rsidR="00EE5B8D" w:rsidRPr="00FF5B47" w:rsidRDefault="00EE5B8D" w:rsidP="00FF5B4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5.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ดำเนินการจัดกิจกรรมตามแผนในไตรมาสแรก</w:t>
            </w:r>
          </w:p>
          <w:p w:rsidR="00EE5B8D" w:rsidRPr="00FF5B47" w:rsidRDefault="00EE5B8D" w:rsidP="00FF5B4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6.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ประชุมชี้แจงการลงข้อมูลและการทำรายงานข้อมูลกำลังคนจากโปรแกรม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HROPS</w:t>
            </w:r>
          </w:p>
          <w:p w:rsidR="00EE5B8D" w:rsidRPr="00FF5B47" w:rsidRDefault="00EE5B8D" w:rsidP="00283D8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EE5B8D" w:rsidRPr="00FF5B47" w:rsidRDefault="00EE5B8D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E5B8D" w:rsidRPr="00FF5B47" w:rsidRDefault="00EE5B8D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EE5B8D" w:rsidRPr="00FF5B47" w:rsidRDefault="00EE5B8D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E5B8D" w:rsidRPr="00927F89" w:rsidTr="008467D9">
        <w:tc>
          <w:tcPr>
            <w:tcW w:w="702" w:type="dxa"/>
          </w:tcPr>
          <w:p w:rsidR="00EE5B8D" w:rsidRPr="00927F89" w:rsidRDefault="00EE5B8D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659" w:type="dxa"/>
          </w:tcPr>
          <w:p w:rsidR="00EE5B8D" w:rsidRPr="008467D9" w:rsidRDefault="00EE5B8D" w:rsidP="00FF5B47">
            <w:pPr>
              <w:rPr>
                <w:rFonts w:ascii="TH SarabunPSK" w:eastAsia="+mn-ea" w:hAnsi="TH SarabunPSK" w:cs="TH SarabunPSK"/>
                <w:b/>
                <w:bCs/>
                <w:kern w:val="24"/>
                <w:sz w:val="28"/>
              </w:rPr>
            </w:pPr>
            <w:r w:rsidRPr="008467D9">
              <w:rPr>
                <w:rFonts w:ascii="TH SarabunPSK" w:eastAsia="+mn-ea" w:hAnsi="TH SarabunPSK" w:cs="TH SarabunPSK"/>
                <w:b/>
                <w:bCs/>
                <w:kern w:val="24"/>
                <w:sz w:val="28"/>
                <w:cs/>
              </w:rPr>
              <w:t>กลุ่มงานการพัฒนาการวิจัยและองค์ความรู้ด้านสุขภาพ</w:t>
            </w:r>
            <w:r w:rsidRPr="008467D9">
              <w:rPr>
                <w:rFonts w:ascii="TH SarabunPSK" w:eastAsia="+mn-ea" w:hAnsi="TH SarabunPSK" w:cs="TH SarabunPSK"/>
                <w:b/>
                <w:bCs/>
                <w:kern w:val="24"/>
                <w:sz w:val="28"/>
              </w:rPr>
              <w:t xml:space="preserve"> </w:t>
            </w:r>
            <w:r w:rsidR="009111B0" w:rsidRPr="008467D9">
              <w:rPr>
                <w:rFonts w:ascii="TH SarabunPSK" w:eastAsia="+mn-ea" w:hAnsi="TH SarabunPSK" w:cs="TH SarabunPSK"/>
                <w:b/>
                <w:bCs/>
                <w:kern w:val="24"/>
                <w:sz w:val="28"/>
              </w:rPr>
              <w:t xml:space="preserve">CKO </w:t>
            </w:r>
            <w:r w:rsidRPr="008467D9">
              <w:rPr>
                <w:rFonts w:ascii="TH SarabunPSK" w:eastAsia="+mn-ea" w:hAnsi="TH SarabunPSK" w:cs="TH SarabunPSK"/>
                <w:b/>
                <w:bCs/>
                <w:kern w:val="24"/>
                <w:sz w:val="28"/>
              </w:rPr>
              <w:t>:</w:t>
            </w:r>
          </w:p>
          <w:p w:rsidR="00EE5B8D" w:rsidRDefault="00EE5B8D" w:rsidP="00FF5B4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1. ร้อยละผลงานวิจัย/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R2R/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นวัตกรรม และอง</w:t>
            </w:r>
            <w:r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ค์ความรู้ด้านสุขภาพ ที่เผยแพร่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ให้หน่วยงานต่างๆนำไปใช้ประโยชน์ ร้อยละ 20</w:t>
            </w:r>
          </w:p>
          <w:p w:rsidR="00EE5B8D" w:rsidRDefault="00EE5B8D" w:rsidP="00EE5B8D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2. ร้อยละหน่วยงานมีระบบ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 xml:space="preserve">Knowledge management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ผ่านเกณฑ์คุณภาพ</w:t>
            </w:r>
          </w:p>
          <w:p w:rsidR="009111B0" w:rsidRDefault="009111B0" w:rsidP="00EE5B8D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9111B0" w:rsidRDefault="009111B0" w:rsidP="00EE5B8D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:rsidR="009111B0" w:rsidRPr="00FF5B47" w:rsidRDefault="009111B0" w:rsidP="00EE5B8D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EE5B8D" w:rsidRPr="00FF5B47" w:rsidRDefault="00EE5B8D" w:rsidP="00FF5B47">
            <w:pPr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1.</w:t>
            </w: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ทุกจังหวัดมีแผนงานพัฒนางานวิจัย/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R2R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/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KM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นวัตกรรม</w:t>
            </w:r>
          </w:p>
          <w:p w:rsidR="00EE5B8D" w:rsidRPr="00FF5B47" w:rsidRDefault="00EE5B8D" w:rsidP="00FF5B47">
            <w:pPr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2.</w:t>
            </w: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 xml:space="preserve">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มีทีมสนับสนุนนักวิจัย/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R2R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/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KM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/นวัตกรรม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 xml:space="preserve">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ระดับจังหวัดและเขต</w:t>
            </w:r>
          </w:p>
          <w:p w:rsidR="00EE5B8D" w:rsidRPr="00FF5B47" w:rsidRDefault="00EE5B8D" w:rsidP="00FF5B47">
            <w:pPr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3.</w:t>
            </w:r>
            <w:r>
              <w:rPr>
                <w:rFonts w:ascii="TH SarabunPSK" w:eastAsia="+mn-ea" w:hAnsi="TH SarabunPSK" w:cs="TH SarabunPSK"/>
                <w:kern w:val="24"/>
                <w:sz w:val="28"/>
              </w:rPr>
              <w:t xml:space="preserve">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มีเครือข่ายความร่วมมือกับสถาบันการศึกษา</w:t>
            </w:r>
          </w:p>
          <w:p w:rsidR="00EE5B8D" w:rsidRPr="00FF5B47" w:rsidRDefault="00EE5B8D" w:rsidP="00283D8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EE5B8D" w:rsidRPr="00FF5B47" w:rsidRDefault="00EE5B8D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E5B8D" w:rsidRPr="00FF5B47" w:rsidRDefault="00EE5B8D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EE5B8D" w:rsidRPr="00FF5B47" w:rsidRDefault="00EE5B8D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E5B8D" w:rsidRPr="00927F89" w:rsidTr="008467D9">
        <w:tc>
          <w:tcPr>
            <w:tcW w:w="702" w:type="dxa"/>
          </w:tcPr>
          <w:p w:rsidR="00EE5B8D" w:rsidRPr="00927F89" w:rsidRDefault="00EE5B8D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lastRenderedPageBreak/>
              <w:t>ลำดับ</w:t>
            </w:r>
          </w:p>
        </w:tc>
        <w:tc>
          <w:tcPr>
            <w:tcW w:w="3659" w:type="dxa"/>
          </w:tcPr>
          <w:p w:rsidR="00EE5B8D" w:rsidRPr="00927F89" w:rsidRDefault="00EE5B8D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4394" w:type="dxa"/>
          </w:tcPr>
          <w:p w:rsidR="00EE5B8D" w:rsidRPr="00927F89" w:rsidRDefault="005523D7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Quick Win </w:t>
            </w:r>
            <w:r>
              <w:rPr>
                <w:rFonts w:ascii="TH SarabunPSK" w:hAnsi="TH SarabunPSK" w:cs="TH SarabunPSK" w:hint="cs"/>
                <w:sz w:val="28"/>
                <w:cs/>
              </w:rPr>
              <w:t>3 เดือน</w:t>
            </w:r>
          </w:p>
        </w:tc>
        <w:tc>
          <w:tcPr>
            <w:tcW w:w="2552" w:type="dxa"/>
          </w:tcPr>
          <w:p w:rsidR="00EE5B8D" w:rsidRPr="00927F89" w:rsidRDefault="00EE5B8D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:rsidR="00EE5B8D" w:rsidRPr="00927F89" w:rsidRDefault="00EE5B8D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ผู้รายงาน</w:t>
            </w:r>
          </w:p>
        </w:tc>
        <w:tc>
          <w:tcPr>
            <w:tcW w:w="1450" w:type="dxa"/>
          </w:tcPr>
          <w:p w:rsidR="00EE5B8D" w:rsidRPr="00927F89" w:rsidRDefault="00EE5B8D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EE5B8D" w:rsidRPr="00927F89" w:rsidTr="008467D9">
        <w:tc>
          <w:tcPr>
            <w:tcW w:w="702" w:type="dxa"/>
          </w:tcPr>
          <w:p w:rsidR="00EE5B8D" w:rsidRPr="00927F89" w:rsidRDefault="00EE5B8D" w:rsidP="00283D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7F8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659" w:type="dxa"/>
          </w:tcPr>
          <w:p w:rsidR="00EE5B8D" w:rsidRPr="008467D9" w:rsidRDefault="00EE5B8D" w:rsidP="00FF5B47">
            <w:pPr>
              <w:rPr>
                <w:rFonts w:ascii="TH SarabunPSK" w:eastAsia="+mn-ea" w:hAnsi="TH SarabunPSK" w:cs="TH SarabunPSK"/>
                <w:b/>
                <w:bCs/>
                <w:kern w:val="24"/>
                <w:sz w:val="28"/>
              </w:rPr>
            </w:pPr>
            <w:r w:rsidRPr="008467D9">
              <w:rPr>
                <w:rFonts w:ascii="TH SarabunPSK" w:eastAsia="+mn-ea" w:hAnsi="TH SarabunPSK" w:cs="TH SarabunPSK"/>
                <w:b/>
                <w:bCs/>
                <w:kern w:val="24"/>
                <w:sz w:val="28"/>
                <w:cs/>
              </w:rPr>
              <w:t xml:space="preserve">กลุ่มงาน </w:t>
            </w:r>
            <w:r w:rsidRPr="008467D9">
              <w:rPr>
                <w:rFonts w:ascii="TH SarabunPSK" w:eastAsia="+mn-ea" w:hAnsi="TH SarabunPSK" w:cs="TH SarabunPSK"/>
                <w:b/>
                <w:bCs/>
                <w:kern w:val="24"/>
                <w:sz w:val="28"/>
              </w:rPr>
              <w:t xml:space="preserve">Chief Health Technology Assessment </w:t>
            </w:r>
            <w:r w:rsidR="009111B0" w:rsidRPr="008467D9">
              <w:rPr>
                <w:rFonts w:ascii="TH SarabunPSK" w:eastAsia="+mn-ea" w:hAnsi="TH SarabunPSK" w:cs="TH SarabunPSK"/>
                <w:b/>
                <w:bCs/>
                <w:kern w:val="24"/>
                <w:sz w:val="28"/>
              </w:rPr>
              <w:t xml:space="preserve">(CHTA) </w:t>
            </w:r>
            <w:r w:rsidRPr="008467D9">
              <w:rPr>
                <w:rFonts w:ascii="TH SarabunPSK" w:eastAsia="+mn-ea" w:hAnsi="TH SarabunPSK" w:cs="TH SarabunPSK"/>
                <w:b/>
                <w:bCs/>
                <w:kern w:val="24"/>
                <w:sz w:val="28"/>
              </w:rPr>
              <w:t xml:space="preserve">: </w:t>
            </w:r>
          </w:p>
          <w:p w:rsidR="00EE5B8D" w:rsidRDefault="00EE5B8D" w:rsidP="00FF5B4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1.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จำนวนผลงานวิจัยที่มีการนำไปใช้</w:t>
            </w:r>
          </w:p>
          <w:p w:rsidR="00EE5B8D" w:rsidRDefault="00EE5B8D" w:rsidP="00FF5B4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2.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ผลลัพธ์ด้านการรักษาพยาบาลที่ดีขึ้นจากการนำผล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 xml:space="preserve">HTA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มาใช้</w:t>
            </w:r>
          </w:p>
          <w:p w:rsidR="00EE5B8D" w:rsidRDefault="00EE5B8D" w:rsidP="00FF5B47">
            <w:pPr>
              <w:rPr>
                <w:rFonts w:ascii="TH SarabunPSK" w:eastAsia="+mn-ea" w:hAnsi="TH SarabunPSK" w:cs="TH SarabunPSK"/>
                <w:kern w:val="24"/>
                <w:sz w:val="28"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3.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ผลลัพธ์ด้านการบริหารมีประสิทธิภาพขึ้นจากการนำผล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 xml:space="preserve">HTA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มาใช้(เช่น ต้นทุนลดลง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,</w:t>
            </w:r>
            <w:r>
              <w:rPr>
                <w:rFonts w:ascii="TH SarabunPSK" w:eastAsia="+mn-ea" w:hAnsi="TH SarabunPSK" w:cs="TH SarabunPSK"/>
                <w:kern w:val="24"/>
                <w:sz w:val="28"/>
                <w:cs/>
              </w:rPr>
              <w:t>ขั้นตอนลดลง</w:t>
            </w:r>
            <w:r>
              <w:rPr>
                <w:rFonts w:ascii="TH SarabunPSK" w:eastAsia="+mn-ea" w:hAnsi="TH SarabunPSK" w:cs="TH SarabunPSK" w:hint="cs"/>
                <w:kern w:val="24"/>
                <w:sz w:val="28"/>
                <w:cs/>
              </w:rPr>
              <w:t>)</w:t>
            </w:r>
          </w:p>
          <w:p w:rsidR="00EE5B8D" w:rsidRPr="00FF5B47" w:rsidRDefault="00EE5B8D" w:rsidP="00FF5B4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4.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  <w:cs/>
              </w:rPr>
              <w:t xml:space="preserve">ระดับความสำเร็จของระบบข้อมูล </w:t>
            </w:r>
            <w:r w:rsidRPr="00FF5B47">
              <w:rPr>
                <w:rFonts w:ascii="TH SarabunPSK" w:eastAsia="+mn-ea" w:hAnsi="TH SarabunPSK" w:cs="TH SarabunPSK"/>
                <w:kern w:val="24"/>
                <w:sz w:val="28"/>
              </w:rPr>
              <w:t>HTA</w:t>
            </w:r>
          </w:p>
        </w:tc>
        <w:tc>
          <w:tcPr>
            <w:tcW w:w="4394" w:type="dxa"/>
          </w:tcPr>
          <w:p w:rsidR="00EE5B8D" w:rsidRDefault="00EE5B8D" w:rsidP="00FF5B47">
            <w:pPr>
              <w:pStyle w:val="a4"/>
              <w:ind w:left="34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eastAsia="+mn-ea" w:hAnsi="TH SarabunPSK" w:cs="TH SarabunPSK" w:hint="cs"/>
                <w:kern w:val="24"/>
                <w:szCs w:val="28"/>
                <w:cs/>
              </w:rPr>
              <w:t xml:space="preserve">1. </w:t>
            </w:r>
            <w:r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>มีการจัดตั้งคณะกรรมการดำเนินงาน</w:t>
            </w:r>
          </w:p>
          <w:p w:rsidR="00EE5B8D" w:rsidRPr="00FF5B47" w:rsidRDefault="00EE5B8D" w:rsidP="00FF5B47">
            <w:pPr>
              <w:pStyle w:val="a4"/>
              <w:ind w:left="34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kern w:val="24"/>
                <w:szCs w:val="28"/>
                <w:cs/>
              </w:rPr>
              <w:t xml:space="preserve">2. </w:t>
            </w:r>
            <w:r w:rsidRPr="00FF5B47">
              <w:rPr>
                <w:rFonts w:ascii="TH SarabunPSK" w:eastAsia="+mn-ea" w:hAnsi="TH SarabunPSK" w:cs="TH SarabunPSK"/>
                <w:kern w:val="24"/>
                <w:szCs w:val="28"/>
                <w:cs/>
              </w:rPr>
              <w:t>มีการจัดประชุมคณะกรรมการ</w:t>
            </w:r>
          </w:p>
          <w:p w:rsidR="00EE5B8D" w:rsidRPr="00FF5B47" w:rsidRDefault="00EE5B8D" w:rsidP="00283D8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EE5B8D" w:rsidRPr="00FF5B47" w:rsidRDefault="00EE5B8D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E5B8D" w:rsidRPr="00FF5B47" w:rsidRDefault="00EE5B8D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0" w:type="dxa"/>
          </w:tcPr>
          <w:p w:rsidR="00EE5B8D" w:rsidRPr="00FF5B47" w:rsidRDefault="00EE5B8D" w:rsidP="00283D8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F1931" w:rsidRPr="00EB58CB" w:rsidRDefault="006F1931" w:rsidP="006F19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F1931" w:rsidRPr="00EB58CB" w:rsidRDefault="006F1931" w:rsidP="006F19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25CF2" w:rsidRPr="006F1931" w:rsidRDefault="00225CF2" w:rsidP="00EB58C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25CF2" w:rsidRPr="006F1931" w:rsidSect="0013656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69D"/>
    <w:multiLevelType w:val="hybridMultilevel"/>
    <w:tmpl w:val="E78A21E2"/>
    <w:lvl w:ilvl="0" w:tplc="39D05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7509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47E3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4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69E1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D3AC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F5C7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748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EE42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5AE26B1"/>
    <w:multiLevelType w:val="hybridMultilevel"/>
    <w:tmpl w:val="2D00C154"/>
    <w:lvl w:ilvl="0" w:tplc="445CF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AB5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25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66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CB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10A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384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89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C8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522D"/>
    <w:multiLevelType w:val="hybridMultilevel"/>
    <w:tmpl w:val="9BD0E5EA"/>
    <w:lvl w:ilvl="0" w:tplc="E2440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8DAD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EF88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706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460A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AA6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BC2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7204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F143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7827C15"/>
    <w:multiLevelType w:val="hybridMultilevel"/>
    <w:tmpl w:val="3072FD90"/>
    <w:lvl w:ilvl="0" w:tplc="24D8F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D26B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AA2E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B4C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F289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F44E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C4A4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518B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E6EB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7EC3180"/>
    <w:multiLevelType w:val="hybridMultilevel"/>
    <w:tmpl w:val="590A5026"/>
    <w:lvl w:ilvl="0" w:tplc="3F26F4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2E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0A5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EA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63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E0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02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0E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EF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66FCB"/>
    <w:multiLevelType w:val="hybridMultilevel"/>
    <w:tmpl w:val="F9E6B8C6"/>
    <w:lvl w:ilvl="0" w:tplc="23D29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0DC9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4022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ABEB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C062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C2A8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4CA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1D28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DA60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C515407"/>
    <w:multiLevelType w:val="hybridMultilevel"/>
    <w:tmpl w:val="B276EAF6"/>
    <w:lvl w:ilvl="0" w:tplc="749AB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060D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0F6C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FBE5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8AAA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850B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5D84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0E5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B125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35F8201C"/>
    <w:multiLevelType w:val="hybridMultilevel"/>
    <w:tmpl w:val="31666FE6"/>
    <w:lvl w:ilvl="0" w:tplc="2F24C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0807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09A7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78E2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FD68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FE2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FD0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BDAF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4F4D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3AE22CE3"/>
    <w:multiLevelType w:val="hybridMultilevel"/>
    <w:tmpl w:val="942C0AAE"/>
    <w:lvl w:ilvl="0" w:tplc="34DEA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040A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02B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6C3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4AC9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2444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AF08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14C2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6EB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FEA4259"/>
    <w:multiLevelType w:val="hybridMultilevel"/>
    <w:tmpl w:val="2FC2A1F4"/>
    <w:lvl w:ilvl="0" w:tplc="8DEC4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2483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3142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8F6C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2186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67A7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E942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A4CE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E6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BB17FCA"/>
    <w:multiLevelType w:val="hybridMultilevel"/>
    <w:tmpl w:val="8390C11A"/>
    <w:lvl w:ilvl="0" w:tplc="BCCC9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A6A0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A4C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0AD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8FC7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86E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1369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E1A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270C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4DDD5611"/>
    <w:multiLevelType w:val="hybridMultilevel"/>
    <w:tmpl w:val="3FA88348"/>
    <w:lvl w:ilvl="0" w:tplc="E278D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C369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07AB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670B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1349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003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050A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D6EC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600C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4E2B1BF0"/>
    <w:multiLevelType w:val="hybridMultilevel"/>
    <w:tmpl w:val="E9108FD0"/>
    <w:lvl w:ilvl="0" w:tplc="864ED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82F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03C1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E00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AA20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EC03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24E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F3C6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B29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514B6DB2"/>
    <w:multiLevelType w:val="hybridMultilevel"/>
    <w:tmpl w:val="2172921C"/>
    <w:lvl w:ilvl="0" w:tplc="B3787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D7AF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82C2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3C8D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9C2C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2260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E7E5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5AE3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84E2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54B30E25"/>
    <w:multiLevelType w:val="hybridMultilevel"/>
    <w:tmpl w:val="8F48334E"/>
    <w:lvl w:ilvl="0" w:tplc="AB4C1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B89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1624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4929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D10D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4F42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3DA2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192B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6F84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5912493C"/>
    <w:multiLevelType w:val="hybridMultilevel"/>
    <w:tmpl w:val="96EA3198"/>
    <w:lvl w:ilvl="0" w:tplc="001C7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AA0C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062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C944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BB83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6306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F4E0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CA0F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3DA1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9334BB5"/>
    <w:multiLevelType w:val="hybridMultilevel"/>
    <w:tmpl w:val="36E2F584"/>
    <w:lvl w:ilvl="0" w:tplc="92F4F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0F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6D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6A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A4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09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22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28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C7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9843BC"/>
    <w:multiLevelType w:val="hybridMultilevel"/>
    <w:tmpl w:val="840E7800"/>
    <w:lvl w:ilvl="0" w:tplc="1F4E7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2964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984F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4CC2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7521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E70E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A567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A42D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CA49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D177A18"/>
    <w:multiLevelType w:val="hybridMultilevel"/>
    <w:tmpl w:val="90CA1238"/>
    <w:lvl w:ilvl="0" w:tplc="769CC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44C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703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804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87A6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BF6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F45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6642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8C1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640B4BD9"/>
    <w:multiLevelType w:val="hybridMultilevel"/>
    <w:tmpl w:val="18969532"/>
    <w:lvl w:ilvl="0" w:tplc="4B520B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20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09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ED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AA2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66C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45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E1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A0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27B7D"/>
    <w:multiLevelType w:val="hybridMultilevel"/>
    <w:tmpl w:val="5F4410D0"/>
    <w:lvl w:ilvl="0" w:tplc="75F47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AE4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C2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E0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CB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1E2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38E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0A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66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156BFB"/>
    <w:multiLevelType w:val="hybridMultilevel"/>
    <w:tmpl w:val="7C5EBBF6"/>
    <w:lvl w:ilvl="0" w:tplc="734C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C47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FFED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84CC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C3EB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004F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0C42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547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68C3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0"/>
  </w:num>
  <w:num w:numId="5">
    <w:abstractNumId w:val="12"/>
  </w:num>
  <w:num w:numId="6">
    <w:abstractNumId w:val="7"/>
  </w:num>
  <w:num w:numId="7">
    <w:abstractNumId w:val="1"/>
  </w:num>
  <w:num w:numId="8">
    <w:abstractNumId w:val="19"/>
  </w:num>
  <w:num w:numId="9">
    <w:abstractNumId w:val="4"/>
  </w:num>
  <w:num w:numId="10">
    <w:abstractNumId w:val="14"/>
  </w:num>
  <w:num w:numId="11">
    <w:abstractNumId w:val="2"/>
  </w:num>
  <w:num w:numId="12">
    <w:abstractNumId w:val="20"/>
  </w:num>
  <w:num w:numId="13">
    <w:abstractNumId w:val="3"/>
  </w:num>
  <w:num w:numId="14">
    <w:abstractNumId w:val="17"/>
  </w:num>
  <w:num w:numId="15">
    <w:abstractNumId w:val="6"/>
  </w:num>
  <w:num w:numId="16">
    <w:abstractNumId w:val="9"/>
  </w:num>
  <w:num w:numId="17">
    <w:abstractNumId w:val="10"/>
  </w:num>
  <w:num w:numId="18">
    <w:abstractNumId w:val="18"/>
  </w:num>
  <w:num w:numId="19">
    <w:abstractNumId w:val="11"/>
  </w:num>
  <w:num w:numId="20">
    <w:abstractNumId w:val="2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B2"/>
    <w:rsid w:val="000C27BE"/>
    <w:rsid w:val="00122653"/>
    <w:rsid w:val="001305B4"/>
    <w:rsid w:val="0013656D"/>
    <w:rsid w:val="001D02ED"/>
    <w:rsid w:val="00225CF2"/>
    <w:rsid w:val="00283D8A"/>
    <w:rsid w:val="003325B2"/>
    <w:rsid w:val="004167EF"/>
    <w:rsid w:val="0042285B"/>
    <w:rsid w:val="004B15BE"/>
    <w:rsid w:val="00546C68"/>
    <w:rsid w:val="005523D7"/>
    <w:rsid w:val="005A12EC"/>
    <w:rsid w:val="006A660A"/>
    <w:rsid w:val="006C3524"/>
    <w:rsid w:val="006F1931"/>
    <w:rsid w:val="00812D05"/>
    <w:rsid w:val="00834CBC"/>
    <w:rsid w:val="008467D9"/>
    <w:rsid w:val="009111B0"/>
    <w:rsid w:val="00927F89"/>
    <w:rsid w:val="009E1D70"/>
    <w:rsid w:val="009F6C4E"/>
    <w:rsid w:val="00AC39EA"/>
    <w:rsid w:val="00AC47E4"/>
    <w:rsid w:val="00B777D7"/>
    <w:rsid w:val="00C807D1"/>
    <w:rsid w:val="00CA73D7"/>
    <w:rsid w:val="00CF5A53"/>
    <w:rsid w:val="00D238A4"/>
    <w:rsid w:val="00D24D94"/>
    <w:rsid w:val="00E31095"/>
    <w:rsid w:val="00EB58CB"/>
    <w:rsid w:val="00EE5B8D"/>
    <w:rsid w:val="00F2783E"/>
    <w:rsid w:val="00F84593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8C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5">
    <w:name w:val="Normal (Web)"/>
    <w:basedOn w:val="a"/>
    <w:uiPriority w:val="99"/>
    <w:unhideWhenUsed/>
    <w:rsid w:val="00EB58C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8C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5">
    <w:name w:val="Normal (Web)"/>
    <w:basedOn w:val="a"/>
    <w:uiPriority w:val="99"/>
    <w:unhideWhenUsed/>
    <w:rsid w:val="00EB58C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7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3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8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0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6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5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7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25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minizza</Company>
  <LinksUpToDate>false</LinksUpToDate>
  <CharactersWithSpaces>22922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15</cp:revision>
  <dcterms:created xsi:type="dcterms:W3CDTF">2017-01-17T02:00:00Z</dcterms:created>
  <dcterms:modified xsi:type="dcterms:W3CDTF">2017-01-18T08:23:00Z</dcterms:modified>
</cp:coreProperties>
</file>