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22" w:rsidRPr="00223B28" w:rsidRDefault="00632843" w:rsidP="00B02EE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สรุปการ</w:t>
      </w:r>
      <w:r w:rsidR="00B02EE7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ประชุมคณะทำงานกำหนดแนวทางการใช้จ่ายเงินกองทุนหลักประกันสุขภาพแห่งชาติ</w:t>
      </w:r>
    </w:p>
    <w:p w:rsidR="00B02EE7" w:rsidRPr="00223B28" w:rsidRDefault="00B02EE7" w:rsidP="00B02EE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ของหน่วยบริการสังกัดสำนักงานปลัดกระทรวงสาธารณสุข ระดับเขต ครั้งที่ 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D0484A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/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>2560</w:t>
      </w:r>
    </w:p>
    <w:p w:rsidR="00B02EE7" w:rsidRPr="00223B28" w:rsidRDefault="00D0484A" w:rsidP="00B02EE7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วันที่ </w:t>
      </w:r>
      <w:r w:rsidR="00AF089D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22 </w:t>
      </w:r>
      <w:r w:rsidR="00AF089D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กุมภาพันธ์</w:t>
      </w:r>
      <w:r w:rsidR="00F1468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>2560</w:t>
      </w:r>
      <w:r w:rsidR="00B02EE7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เวลา 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13.00 </w:t>
      </w:r>
      <w:r w:rsidR="00D2218C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– </w:t>
      </w:r>
      <w:r w:rsidR="00F14684">
        <w:rPr>
          <w:rFonts w:ascii="TH SarabunPSK" w:hAnsi="TH SarabunPSK" w:cs="TH SarabunPSK"/>
          <w:b/>
          <w:bCs/>
          <w:color w:val="000000"/>
          <w:sz w:val="32"/>
          <w:szCs w:val="32"/>
        </w:rPr>
        <w:t>14</w:t>
      </w:r>
      <w:r w:rsidR="00D2218C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D2218C" w:rsidRPr="00223B28"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="00B02EE7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0 น.</w:t>
      </w:r>
    </w:p>
    <w:p w:rsidR="00B02EE7" w:rsidRPr="00223B28" w:rsidRDefault="00B02EE7" w:rsidP="00AF08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23B28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>ณ ห้องประชุม</w:t>
      </w:r>
      <w:r w:rsidR="00AF089D" w:rsidRPr="00223B28">
        <w:rPr>
          <w:rStyle w:val="a6"/>
          <w:rFonts w:ascii="TH SarabunPSK" w:hAnsi="TH SarabunPSK" w:cs="TH SarabunPSK"/>
          <w:color w:val="000000"/>
          <w:sz w:val="32"/>
          <w:szCs w:val="32"/>
          <w:cs/>
        </w:rPr>
        <w:t xml:space="preserve">โรงพยาบาลปทุมธานี </w:t>
      </w:r>
    </w:p>
    <w:p w:rsidR="00632843" w:rsidRPr="00223B28" w:rsidRDefault="00632843" w:rsidP="00632843">
      <w:pPr>
        <w:rPr>
          <w:rFonts w:ascii="TH SarabunPSK" w:hAnsi="TH SarabunPSK" w:cs="TH SarabunPSK"/>
          <w:b/>
          <w:bCs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 ผู้เข้าประชุม ได้แก่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นายมรุต 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จิระเศรษฐสิริ        ตำแหน่ง  หัวหน้าผู้ตรวจราชการกระทรวงสาธารณสุข 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นายชลอ      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ศานติวรางคณา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 ผู้อำนวยการ สปสช.เขต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ประธานร่วม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นางพนิต        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มโนการ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รองผู้อำนวยการ สปสช.เขต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  <w:r w:rsidR="00FB1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นายประสิทธิ์ชัย มั่งจิตร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ผู้อำนวยการโรงพยาบาลแก่งคอย)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นายธานินทร์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สีวราภรณ์สกุล   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ผู้อำนวยการโรงพยาบาลอยุธยา        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นายวีระพล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ธีระพันธ์เจริญ  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D12D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 ผู้ทรงวุฒิ  อปสข.เขต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นายจักรินทร์     ฆ้องวงษ์    </w:t>
      </w:r>
      <w:r w:rsidR="007A0C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</w:t>
      </w:r>
      <w:r w:rsidR="00D12D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 หัวหน้ากลุ่มภารกิจยุทธศาสตร์และประเมินผล  </w:t>
      </w:r>
    </w:p>
    <w:p w:rsidR="00632843" w:rsidRPr="00FB1716" w:rsidRDefault="007A0CD5" w:rsidP="00632843">
      <w:pPr>
        <w:pStyle w:val="a3"/>
        <w:ind w:left="360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สปสช.เขต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นายแพทย์ไพโรจน์  สุรัตนวนิช  </w:t>
      </w:r>
      <w:r w:rsidR="00143C1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</w:t>
      </w:r>
      <w:r w:rsidR="00D12D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ตำแหน่ง นายแพทย์สาธารณสุขจังหวัดลพบุรี</w:t>
      </w:r>
      <w:r w:rsidR="004B3B6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คณะทำงานและ</w:t>
      </w:r>
    </w:p>
    <w:p w:rsidR="00632843" w:rsidRPr="00FB1716" w:rsidRDefault="00632843" w:rsidP="00632843">
      <w:pPr>
        <w:pStyle w:val="a3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                                                                               </w:t>
      </w:r>
      <w:r w:rsidR="00143C1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เลขานุการ</w:t>
      </w:r>
    </w:p>
    <w:p w:rsidR="00632843" w:rsidRPr="00FB1716" w:rsidRDefault="00632843" w:rsidP="00632843">
      <w:pPr>
        <w:pStyle w:val="a3"/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นายอุดมศักดิ์    บุญอร่ามพงษ์    </w:t>
      </w:r>
      <w:r w:rsidR="002B50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D12D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หัวหน้ากลุ่มภารกิจบริหารกองทุน สปสช.เขต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สระบุรี   </w:t>
      </w:r>
    </w:p>
    <w:p w:rsidR="00632843" w:rsidRPr="00FB1716" w:rsidRDefault="00143C1E" w:rsidP="00632843">
      <w:pPr>
        <w:pStyle w:val="a3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                 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คณะทำงานและเลขานุการร่วม</w:t>
      </w:r>
    </w:p>
    <w:p w:rsidR="00632843" w:rsidRPr="00FB1716" w:rsidRDefault="00632843" w:rsidP="00632843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รายชื่อคณะกรรมการที่ไม่สามารถเข้าร่วมประชุม </w:t>
      </w:r>
    </w:p>
    <w:p w:rsidR="00632843" w:rsidRPr="00FB1716" w:rsidRDefault="00632843" w:rsidP="00632843">
      <w:pPr>
        <w:pStyle w:val="a3"/>
        <w:numPr>
          <w:ilvl w:val="0"/>
          <w:numId w:val="11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นายณรงค์    </w:t>
      </w:r>
      <w:r w:rsidR="00E172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ตั้งตรงไพโรจน์     </w:t>
      </w:r>
      <w:r w:rsidR="00E172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7395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ตำแหน่ง นายแพทย์สาธารณสุขจังหวัดปทุมธานี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2B50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คณะทำงาน</w:t>
      </w:r>
    </w:p>
    <w:p w:rsidR="00632843" w:rsidRPr="002B504F" w:rsidRDefault="00632843" w:rsidP="0063284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504F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ผู้เข้าร่วมประชุม</w:t>
      </w:r>
    </w:p>
    <w:p w:rsidR="00632843" w:rsidRPr="00FB1716" w:rsidRDefault="00632843" w:rsidP="0063284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1.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นายวินัย </w:t>
      </w:r>
      <w:r w:rsidR="00E172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E172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มหมนต์เจริญ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172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12D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7395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ตำแหน่ง หัวหน้ากลุ่มงานประกันสุขภาพ สสจ.ลพบุรี</w:t>
      </w:r>
      <w:r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632843" w:rsidRPr="00FB1716" w:rsidRDefault="00273955" w:rsidP="00273955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>2.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นายอติชาติ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หงษ์ทอง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ตำแหน่ง  นักวิชาการสาธารณสุข สำนักตรวจราชการ</w:t>
      </w:r>
    </w:p>
    <w:p w:rsidR="00632843" w:rsidRPr="00FB1716" w:rsidRDefault="00E1726A" w:rsidP="00632843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กระทรวงสาธารณสุข</w:t>
      </w:r>
    </w:p>
    <w:p w:rsidR="00632843" w:rsidRPr="00FB1716" w:rsidRDefault="00E1726A" w:rsidP="00632843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>3.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นายรุ่งโรจน์        เจศรีชัย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ตำแหน่ง  หัวหน้างาน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สปสช.เขต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</w:p>
    <w:p w:rsidR="00632843" w:rsidRPr="00FB1716" w:rsidRDefault="00E1726A" w:rsidP="00E1726A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>4.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นางสาวภัทราวดี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ทองลา                ตำแหน่ง  หัวหน้างาน สปสช.เขต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</w:p>
    <w:p w:rsidR="00632843" w:rsidRPr="00FB1716" w:rsidRDefault="00E1726A" w:rsidP="00E1726A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>5.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นางสาวสุนันท์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ภูธร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ตำแหน่ง  เจ้าหน้าที่สปสช.เขต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สระบุรี</w:t>
      </w:r>
    </w:p>
    <w:p w:rsidR="00632843" w:rsidRPr="00FB1716" w:rsidRDefault="00E1726A" w:rsidP="00E1726A">
      <w:pPr>
        <w:spacing w:after="0" w:line="240" w:lineRule="auto"/>
        <w:ind w:left="2160" w:hanging="216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</w:rPr>
        <w:t>6.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>ส.ปัณธรลักษณ์  อำนวยพร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ตำแหน่ง พนักงานโครงการ</w:t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632843" w:rsidRPr="00FB171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632843" w:rsidRPr="00223B28" w:rsidRDefault="00632843" w:rsidP="008A192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632843" w:rsidRPr="00223B28" w:rsidRDefault="00080052" w:rsidP="00801388">
      <w:pPr>
        <w:spacing w:after="0" w:line="240" w:lineRule="auto"/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เริ่มประชุม เวลา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13.00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น.</w:t>
      </w:r>
    </w:p>
    <w:p w:rsidR="00801388" w:rsidRPr="00223B28" w:rsidRDefault="00801388" w:rsidP="00801388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ระเบียบวาระที่ 1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  <w:t>ประธานแจ้งให้ที่ประชุมทราบ</w:t>
      </w:r>
    </w:p>
    <w:p w:rsidR="007B3317" w:rsidRPr="008D4D2E" w:rsidRDefault="0061233C" w:rsidP="00E01762">
      <w:pPr>
        <w:pStyle w:val="ab"/>
        <w:rPr>
          <w:rFonts w:ascii="TH SarabunPSK" w:hAnsi="TH SarabunPSK" w:cs="TH SarabunPSK" w:hint="cs"/>
          <w:sz w:val="32"/>
          <w:szCs w:val="32"/>
          <w:cs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sz w:val="32"/>
          <w:szCs w:val="32"/>
          <w:cs/>
        </w:rPr>
        <w:tab/>
      </w:r>
      <w:r w:rsidR="004B3B61">
        <w:rPr>
          <w:rFonts w:ascii="TH SarabunPSK" w:hAnsi="TH SarabunPSK" w:cs="TH SarabunPSK"/>
          <w:sz w:val="32"/>
          <w:szCs w:val="32"/>
        </w:rPr>
        <w:t>1.1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3317" w:rsidRPr="00223B28">
        <w:rPr>
          <w:rFonts w:ascii="TH SarabunPSK" w:hAnsi="TH SarabunPSK" w:cs="TH SarabunPSK"/>
          <w:sz w:val="32"/>
          <w:szCs w:val="32"/>
          <w:cs/>
        </w:rPr>
        <w:t xml:space="preserve"> ประธานแจ้งเรื่อง รมต.เชิญปลัดกระทรวงสาธารณสุขและรองปลัดฯ เข้าประชุมเรื่องการจัดทำแผน </w:t>
      </w:r>
      <w:r w:rsidR="007B3317" w:rsidRPr="00223B28">
        <w:rPr>
          <w:rFonts w:ascii="TH SarabunPSK" w:hAnsi="TH SarabunPSK" w:cs="TH SarabunPSK"/>
          <w:sz w:val="32"/>
          <w:szCs w:val="32"/>
        </w:rPr>
        <w:t xml:space="preserve">Thailand </w:t>
      </w:r>
      <w:r w:rsidR="004B3B61">
        <w:rPr>
          <w:rFonts w:ascii="TH SarabunPSK" w:hAnsi="TH SarabunPSK" w:cs="TH SarabunPSK"/>
          <w:sz w:val="32"/>
          <w:szCs w:val="32"/>
        </w:rPr>
        <w:t>4</w:t>
      </w:r>
      <w:r w:rsidR="007B3317" w:rsidRPr="00223B28">
        <w:rPr>
          <w:rFonts w:ascii="TH SarabunPSK" w:hAnsi="TH SarabunPSK" w:cs="TH SarabunPSK"/>
          <w:sz w:val="32"/>
          <w:szCs w:val="32"/>
          <w:cs/>
        </w:rPr>
        <w:t>.</w:t>
      </w:r>
      <w:r w:rsidR="004B3B61">
        <w:rPr>
          <w:rFonts w:ascii="TH SarabunPSK" w:hAnsi="TH SarabunPSK" w:cs="TH SarabunPSK"/>
          <w:sz w:val="32"/>
          <w:szCs w:val="32"/>
        </w:rPr>
        <w:t>0</w:t>
      </w:r>
      <w:r w:rsidR="007B3317" w:rsidRPr="00223B28">
        <w:rPr>
          <w:rFonts w:ascii="TH SarabunPSK" w:hAnsi="TH SarabunPSK" w:cs="TH SarabunPSK"/>
          <w:sz w:val="32"/>
          <w:szCs w:val="32"/>
          <w:cs/>
        </w:rPr>
        <w:t xml:space="preserve"> ในแต่ละด้าน</w:t>
      </w:r>
      <w:r w:rsidR="00445A1C">
        <w:rPr>
          <w:rFonts w:ascii="TH SarabunPSK" w:hAnsi="TH SarabunPSK" w:cs="TH SarabunPSK" w:hint="cs"/>
          <w:sz w:val="32"/>
          <w:szCs w:val="32"/>
          <w:cs/>
        </w:rPr>
        <w:t xml:space="preserve"> และมีประเด็นการปฏิรูป</w:t>
      </w:r>
      <w:r w:rsidR="008D4D2E">
        <w:rPr>
          <w:rFonts w:ascii="TH SarabunPSK" w:hAnsi="TH SarabunPSK" w:cs="TH SarabunPSK" w:hint="cs"/>
          <w:sz w:val="32"/>
          <w:szCs w:val="32"/>
          <w:cs/>
        </w:rPr>
        <w:t xml:space="preserve">ระบบการเงิน </w:t>
      </w:r>
      <w:r w:rsidR="008D4D2E">
        <w:rPr>
          <w:rFonts w:ascii="TH SarabunPSK" w:hAnsi="TH SarabunPSK" w:cs="TH SarabunPSK"/>
          <w:sz w:val="32"/>
          <w:szCs w:val="32"/>
        </w:rPr>
        <w:t xml:space="preserve">UC </w:t>
      </w:r>
      <w:r w:rsidR="008D4D2E">
        <w:rPr>
          <w:rFonts w:ascii="TH SarabunPSK" w:hAnsi="TH SarabunPSK" w:cs="TH SarabunPSK" w:hint="cs"/>
          <w:sz w:val="32"/>
          <w:szCs w:val="32"/>
          <w:cs/>
        </w:rPr>
        <w:t>เป็นประเด็นที่สำคัญ</w:t>
      </w:r>
    </w:p>
    <w:p w:rsidR="00C84D4B" w:rsidRDefault="00801388" w:rsidP="00577C57">
      <w:pPr>
        <w:spacing w:after="0"/>
        <w:ind w:firstLine="720"/>
        <w:jc w:val="both"/>
        <w:rPr>
          <w:rFonts w:ascii="TH SarabunPSK" w:hAnsi="TH SarabunPSK" w:cs="TH SarabunPSK" w:hint="cs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="00445A1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F1AD7" w:rsidRPr="00223B28">
        <w:rPr>
          <w:rFonts w:ascii="TH SarabunPSK" w:hAnsi="TH SarabunPSK" w:cs="TH SarabunPSK"/>
          <w:color w:val="000000"/>
          <w:sz w:val="32"/>
          <w:szCs w:val="32"/>
        </w:rPr>
        <w:t>:</w:t>
      </w:r>
      <w:r w:rsidR="00445A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รับทราบ</w:t>
      </w:r>
    </w:p>
    <w:p w:rsidR="008D4D2E" w:rsidRDefault="008D4D2E" w:rsidP="008D4D2E">
      <w:pPr>
        <w:spacing w:after="0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:rsidR="008D4D2E" w:rsidRDefault="008D4D2E" w:rsidP="008D4D2E">
      <w:pPr>
        <w:spacing w:after="0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:rsidR="008D4D2E" w:rsidRPr="00223B28" w:rsidRDefault="008D4D2E" w:rsidP="008D4D2E">
      <w:pPr>
        <w:spacing w:after="0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:rsidR="007B3317" w:rsidRPr="00223B28" w:rsidRDefault="007B3317" w:rsidP="002D02B2">
      <w:pPr>
        <w:spacing w:after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C68DE">
        <w:rPr>
          <w:rFonts w:ascii="TH SarabunPSK" w:hAnsi="TH SarabunPSK" w:cs="TH SarabunPSK"/>
          <w:color w:val="000000"/>
          <w:sz w:val="32"/>
          <w:szCs w:val="32"/>
        </w:rPr>
        <w:t>1.2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เรื่องแจ้งรายชื่อ นพ.พงษ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>์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นรินทร์ ชาติรังสรรค์ ผู้</w:t>
      </w:r>
      <w:r w:rsidR="002D02B2" w:rsidRPr="00223B28">
        <w:rPr>
          <w:rFonts w:ascii="TH SarabunPSK" w:hAnsi="TH SarabunPSK" w:cs="TH SarabunPSK"/>
          <w:color w:val="000000"/>
          <w:sz w:val="32"/>
          <w:szCs w:val="32"/>
          <w:cs/>
        </w:rPr>
        <w:t>อำนวยการโรงพยาบาลอ่างทอง เป็น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คณะทำงาน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>X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ในส่วนผู้แทนโรงพยาบาล</w:t>
      </w:r>
      <w:r w:rsidR="002D02B2" w:rsidRPr="00223B28">
        <w:rPr>
          <w:rFonts w:ascii="TH SarabunPSK" w:hAnsi="TH SarabunPSK" w:cs="TH SarabunPSK"/>
          <w:color w:val="000000"/>
          <w:sz w:val="32"/>
          <w:szCs w:val="32"/>
          <w:cs/>
        </w:rPr>
        <w:t>ศูนย์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ซึ่งแทน ผอ.รพ.สระบุรี ที่ได้รับตำแหน่งรองเลขาธิการคณะกรรมการอาหารและยา </w:t>
      </w:r>
    </w:p>
    <w:p w:rsidR="007B3317" w:rsidRPr="00223B28" w:rsidRDefault="007B3317" w:rsidP="00577C57">
      <w:pPr>
        <w:spacing w:after="0"/>
        <w:ind w:firstLine="720"/>
        <w:jc w:val="both"/>
        <w:rPr>
          <w:rFonts w:ascii="TH SarabunPSK" w:hAnsi="TH SarabunPSK" w:cs="TH SarabunPSK" w:hint="cs"/>
          <w:color w:val="000000"/>
          <w:sz w:val="32"/>
          <w:szCs w:val="32"/>
          <w:cs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>:</w:t>
      </w:r>
      <w:r w:rsidR="008D4D2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รับทราบ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และเห็นชอบตามที่เสนอ</w:t>
      </w:r>
    </w:p>
    <w:p w:rsidR="00A41811" w:rsidRPr="00223B28" w:rsidRDefault="00987213" w:rsidP="00A41811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ระเบียบวาระที่ 2</w:t>
      </w:r>
      <w:r w:rsidR="008D4D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รับรองรายงานการประชุม ครั้งที่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/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วันที่  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 xml:space="preserve">18 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>มกราคม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2560</w:t>
      </w:r>
    </w:p>
    <w:p w:rsidR="00987213" w:rsidRPr="00223B28" w:rsidRDefault="00A41811" w:rsidP="00B02EE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ณ </w:t>
      </w:r>
      <w:r w:rsidRPr="00223B28">
        <w:rPr>
          <w:rStyle w:val="a6"/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ห้องประชุมสำนัก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ตรวจราชการกระทรวงสาธารณสุข </w:t>
      </w:r>
      <w:r w:rsidR="0076181B" w:rsidRPr="00223B28">
        <w:rPr>
          <w:rFonts w:ascii="TH SarabunPSK" w:hAnsi="TH SarabunPSK" w:cs="TH SarabunPSK"/>
          <w:sz w:val="32"/>
          <w:szCs w:val="32"/>
          <w:cs/>
        </w:rPr>
        <w:t xml:space="preserve">โดย </w:t>
      </w:r>
      <w:r w:rsidR="0076181B" w:rsidRPr="00223B28">
        <w:rPr>
          <w:rFonts w:ascii="TH SarabunPSK" w:hAnsi="TH SarabunPSK" w:cs="TH SarabunPSK"/>
          <w:color w:val="000000"/>
          <w:sz w:val="32"/>
          <w:szCs w:val="32"/>
          <w:cs/>
        </w:rPr>
        <w:t>เลขานุการ</w:t>
      </w:r>
    </w:p>
    <w:p w:rsidR="00577C57" w:rsidRPr="00223B28" w:rsidRDefault="00987213" w:rsidP="00577C57">
      <w:pPr>
        <w:spacing w:after="0" w:line="240" w:lineRule="auto"/>
        <w:ind w:firstLine="720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="008D4D2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32A63" w:rsidRPr="00223B28">
        <w:rPr>
          <w:rFonts w:ascii="TH SarabunPSK" w:hAnsi="TH SarabunPSK" w:cs="TH SarabunPSK"/>
          <w:color w:val="000000"/>
          <w:sz w:val="32"/>
          <w:szCs w:val="32"/>
        </w:rPr>
        <w:t xml:space="preserve">: 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รับรอง</w:t>
      </w:r>
      <w:r w:rsidR="00F278D7" w:rsidRPr="00223B28">
        <w:rPr>
          <w:rFonts w:ascii="TH SarabunPSK" w:hAnsi="TH SarabunPSK" w:cs="TH SarabunPSK"/>
          <w:color w:val="000000"/>
          <w:sz w:val="32"/>
          <w:szCs w:val="32"/>
          <w:cs/>
        </w:rPr>
        <w:t>รายงานการประชุมคณะทำงานกำหนดแนวทางการใช้จ่ายเงินกองทุนหลักประกัน</w:t>
      </w:r>
    </w:p>
    <w:p w:rsidR="00B02EE7" w:rsidRPr="00223B28" w:rsidRDefault="008D4D2E" w:rsidP="00577C57">
      <w:pPr>
        <w:spacing w:after="0" w:line="240" w:lineRule="auto"/>
        <w:ind w:firstLine="720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F278D7" w:rsidRPr="00223B28">
        <w:rPr>
          <w:rFonts w:ascii="TH SarabunPSK" w:hAnsi="TH SarabunPSK" w:cs="TH SarabunPSK"/>
          <w:color w:val="000000"/>
          <w:sz w:val="32"/>
          <w:szCs w:val="32"/>
          <w:cs/>
        </w:rPr>
        <w:t>สุขภาพแห่งชาติของหน่วยบริการสังกัดสำนักงานปลัดกระทรวงสาธารณสุขระดับเขต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4</w:t>
      </w:r>
      <w:r w:rsidR="00987213" w:rsidRPr="00223B28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ครั้งที่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987213" w:rsidRPr="00223B28">
        <w:rPr>
          <w:rFonts w:ascii="TH SarabunPSK" w:hAnsi="TH SarabunPSK" w:cs="TH SarabunPSK"/>
          <w:color w:val="000000"/>
          <w:sz w:val="32"/>
          <w:szCs w:val="32"/>
        </w:rPr>
        <w:tab/>
      </w:r>
      <w:r w:rsidR="00F278D7" w:rsidRPr="00223B28">
        <w:rPr>
          <w:rFonts w:ascii="TH SarabunPSK" w:hAnsi="TH SarabunPSK" w:cs="TH SarabunPSK"/>
          <w:color w:val="000000"/>
          <w:sz w:val="32"/>
          <w:szCs w:val="32"/>
          <w:cs/>
        </w:rPr>
        <w:t>โดยไม่มีการแก้ไข</w:t>
      </w:r>
    </w:p>
    <w:p w:rsidR="00C543CC" w:rsidRPr="00223B28" w:rsidRDefault="00C543CC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43CC" w:rsidRPr="00223B28" w:rsidRDefault="00C543CC" w:rsidP="00C543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ระเบียบวาระที่ 3</w:t>
      </w:r>
      <w:r w:rsidR="008D4D2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41811" w:rsidRPr="00223B28">
        <w:rPr>
          <w:rFonts w:ascii="TH SarabunPSK" w:hAnsi="TH SarabunPSK" w:cs="TH SarabunPSK"/>
          <w:sz w:val="32"/>
          <w:szCs w:val="32"/>
          <w:cs/>
        </w:rPr>
        <w:t>เรื่องเพื่อติดตาม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จากการประชุม ครั้งที่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/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วันที่ 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18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1811" w:rsidRPr="00223B28">
        <w:rPr>
          <w:rFonts w:ascii="TH SarabunPSK" w:hAnsi="TH SarabunPSK" w:cs="TH SarabunPSK"/>
          <w:color w:val="000000"/>
          <w:sz w:val="32"/>
          <w:szCs w:val="32"/>
          <w:cs/>
        </w:rPr>
        <w:t>มกราคม</w:t>
      </w:r>
      <w:r w:rsidR="008D4D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68DE">
        <w:rPr>
          <w:rFonts w:ascii="TH SarabunPSK" w:hAnsi="TH SarabunPSK" w:cs="TH SarabunPSK"/>
          <w:color w:val="000000"/>
          <w:sz w:val="32"/>
          <w:szCs w:val="32"/>
        </w:rPr>
        <w:t>2560</w:t>
      </w:r>
    </w:p>
    <w:p w:rsidR="00A41811" w:rsidRPr="00223B28" w:rsidRDefault="00C543CC" w:rsidP="008D4D2E">
      <w:pPr>
        <w:spacing w:after="0" w:line="240" w:lineRule="auto"/>
        <w:ind w:right="-1015"/>
        <w:jc w:val="both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02EB9">
        <w:rPr>
          <w:rFonts w:ascii="TH SarabunPSK" w:hAnsi="TH SarabunPSK" w:cs="TH SarabunPSK"/>
          <w:sz w:val="32"/>
          <w:szCs w:val="32"/>
        </w:rPr>
        <w:t>3.1</w:t>
      </w:r>
      <w:r w:rsidR="008D4D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1811" w:rsidRPr="00223B28">
        <w:rPr>
          <w:rFonts w:ascii="TH SarabunPSK" w:hAnsi="TH SarabunPSK" w:cs="TH SarabunPSK"/>
          <w:sz w:val="32"/>
          <w:szCs w:val="32"/>
          <w:cs/>
        </w:rPr>
        <w:t>แนวทางการบริหารจัดการงบค่าบริการทางการแพทย์ที่เบิกจ่ายในลักษณะงบลงทุน</w:t>
      </w:r>
    </w:p>
    <w:p w:rsidR="00757A00" w:rsidRDefault="00757A00" w:rsidP="00A41811">
      <w:pPr>
        <w:spacing w:after="0" w:line="240" w:lineRule="auto"/>
        <w:ind w:right="-1015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 xml:space="preserve">ข้อมูลสรุปการดำเนินการเร่งรัดการใช้จ่ายงบคงเหลือและยังไม่ได้ดำเนินการก่อนปี </w:t>
      </w:r>
    </w:p>
    <w:p w:rsidR="002D02B2" w:rsidRPr="00223B28" w:rsidRDefault="00757A00" w:rsidP="00A41811">
      <w:pPr>
        <w:spacing w:after="0" w:line="240" w:lineRule="auto"/>
        <w:ind w:right="-10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E02EB9">
        <w:rPr>
          <w:rFonts w:ascii="TH SarabunPSK" w:hAnsi="TH SarabunPSK" w:cs="TH SarabunPSK"/>
          <w:sz w:val="32"/>
          <w:szCs w:val="32"/>
        </w:rPr>
        <w:t>2559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 xml:space="preserve">  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>เดือนกุมภาพันธ์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02EB9">
        <w:rPr>
          <w:rFonts w:ascii="TH SarabunPSK" w:hAnsi="TH SarabunPSK" w:cs="TH SarabunPSK"/>
          <w:sz w:val="32"/>
          <w:szCs w:val="32"/>
        </w:rPr>
        <w:t>2560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A62" w:rsidRPr="00223B28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W w:w="9609" w:type="dxa"/>
        <w:jc w:val="center"/>
        <w:tblLook w:val="04A0"/>
      </w:tblPr>
      <w:tblGrid>
        <w:gridCol w:w="1440"/>
        <w:gridCol w:w="1760"/>
        <w:gridCol w:w="1551"/>
        <w:gridCol w:w="3014"/>
        <w:gridCol w:w="1844"/>
      </w:tblGrid>
      <w:tr w:rsidR="00AE7BD7" w:rsidRPr="00223B28" w:rsidTr="00DD0146">
        <w:trPr>
          <w:trHeight w:val="420"/>
          <w:tblHeader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หน่วยบริการ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รายการ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ปทุมธานี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รพ.ลาดหลุมแก้ว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951,709.51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รออนุมัติ อปสข.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งบเหลือจ่าย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รพ.คลองหลวง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2,076,614.80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รออนุมัติ อปสข.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งบเหลือจ่าย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ลพบุรี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รพ.สระโบสถ์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12,681,415.00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ธ.ค.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อาคาร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OPD 30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เตียง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รพ.พัฒนานิคม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286,000.00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ธ.ค.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CUP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ปี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2556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รพ.ท่าวุ้ง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4,044,300.00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รั้วกันน้ำยาว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900 x 4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ม. (ปี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2555)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นครนายก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รพ.สต.บ้านวังยายฉิม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206,846.86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ธ.ค.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งบเหลือจ่าย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รพ.บ้านนา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3,208,571.94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ธ.ค.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CUP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ปี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2558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ปรับปรุงอาคารบริการ</w:t>
            </w:r>
          </w:p>
        </w:tc>
      </w:tr>
      <w:tr w:rsidR="00AE7BD7" w:rsidRPr="00223B28" w:rsidTr="00DD0146">
        <w:trPr>
          <w:trHeight w:val="84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รพ.พระนั่งเกล้า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17,062,733.00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ผ่านอนุมัติจาก อปสข.ครั้งที่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1/2560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2560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</w:t>
            </w:r>
          </w:p>
        </w:tc>
      </w:tr>
      <w:tr w:rsidR="00AE7BD7" w:rsidRPr="00223B28" w:rsidTr="00DD0146">
        <w:trPr>
          <w:trHeight w:val="84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รพ.บางใหญ่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476,700.00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ผ่านอนุมัติจาก อปสข.ครั้งที่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1/2560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2560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</w:t>
            </w:r>
          </w:p>
        </w:tc>
      </w:tr>
      <w:tr w:rsidR="00AE7BD7" w:rsidRPr="00223B28" w:rsidTr="00DD0146">
        <w:trPr>
          <w:trHeight w:val="84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รพ.ปากเกร็ด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773,000.00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9309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ผ่านอนุมัติจาก อปสข.ครั้งที่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1/2560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="0093098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2560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</w:t>
            </w:r>
          </w:p>
        </w:tc>
      </w:tr>
    </w:tbl>
    <w:p w:rsidR="00DD0146" w:rsidRDefault="00DD0146" w:rsidP="00DD0146">
      <w:pPr>
        <w:jc w:val="center"/>
        <w:rPr>
          <w:rFonts w:hint="cs"/>
        </w:rPr>
      </w:pPr>
    </w:p>
    <w:tbl>
      <w:tblPr>
        <w:tblW w:w="9479" w:type="dxa"/>
        <w:jc w:val="center"/>
        <w:tblLook w:val="04A0"/>
      </w:tblPr>
      <w:tblGrid>
        <w:gridCol w:w="1440"/>
        <w:gridCol w:w="1760"/>
        <w:gridCol w:w="1551"/>
        <w:gridCol w:w="3014"/>
        <w:gridCol w:w="1714"/>
      </w:tblGrid>
      <w:tr w:rsidR="004E4686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DD014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DD014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หน่วยบริการ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DD014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DD014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146" w:rsidRPr="00223B28" w:rsidRDefault="00DD0146" w:rsidP="00DD014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รายการ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สระบุรี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รพ.หนองแซง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76,000.00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งบ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PPA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ปี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2557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ผ่านอนุมัติจากสปสช.เขตแล้ว อยู่ระหว่างดำเนินการ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1,150.00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รพ.ดอนพุด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งบ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PPA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ปี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2557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ผ่านอนุมัติจาก</w:t>
            </w:r>
            <w:r w:rsidR="00DD014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สปสช.เขตแล้ว อยู่ระหว่างดำเนินการ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23,000.00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รพ.วิหารแดง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140,000.00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รพ.แก่งคอย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22,812.86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243,682.89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รพ.พระพุทธบาท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9,356,858.66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350,000.00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รพ.บ้านหมอ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62,468.61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52,270.00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5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รพ.เสาไห้เฉลิมพระเกียรติ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165,789.00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170,000.00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รพ.สระบุรี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6,177,653.06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156,770.00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รพ.วังม่วง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164,800.00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ค่าเสื่อมเหลือจ่าย ผ่าน อปสข.อนุมัติ วันที่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ม.ค.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69,600.06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รพ.มวกเหล็ก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1,737,200.00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งบค่าเสื่อม รออนุมัติ อปสข.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รพ.สิงห์บุรี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682,419.00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 เสนอ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4E468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รพ.อินทร์บุรี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2,202,002.30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562DF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ค่าเสื่อม เ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สนอ อปสข.อนุมัติวันที่ 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562DF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</w:tbl>
    <w:p w:rsidR="00DD0146" w:rsidRDefault="00DD0146">
      <w:pPr>
        <w:rPr>
          <w:rFonts w:hint="cs"/>
        </w:rPr>
      </w:pPr>
    </w:p>
    <w:p w:rsidR="00DD0146" w:rsidRDefault="00DD0146">
      <w:pPr>
        <w:rPr>
          <w:rFonts w:hint="cs"/>
        </w:rPr>
      </w:pPr>
    </w:p>
    <w:tbl>
      <w:tblPr>
        <w:tblW w:w="9423" w:type="dxa"/>
        <w:jc w:val="center"/>
        <w:tblLook w:val="04A0"/>
      </w:tblPr>
      <w:tblGrid>
        <w:gridCol w:w="1440"/>
        <w:gridCol w:w="1760"/>
        <w:gridCol w:w="1551"/>
        <w:gridCol w:w="3014"/>
        <w:gridCol w:w="1658"/>
      </w:tblGrid>
      <w:tr w:rsidR="00DD0146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4716D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4716D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หน่วยบริการ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4716D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146" w:rsidRPr="00223B28" w:rsidRDefault="00DD0146" w:rsidP="004716D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146" w:rsidRPr="00223B28" w:rsidRDefault="00DD0146" w:rsidP="004716D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รายการ</w:t>
            </w:r>
          </w:p>
        </w:tc>
      </w:tr>
      <w:tr w:rsidR="00AE7BD7" w:rsidRPr="00223B28" w:rsidTr="00DD0146">
        <w:trPr>
          <w:trHeight w:val="52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รพ.บางระจัน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1,014,837.81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4E7E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ค่าเสื่อม และ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PP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เสนอ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อปสข.อนุมัติวันที่ 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รพ.ค่ายบางระจัน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647,000.00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4E7E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ค่าเสื่อม เ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สนอ อปสข.อนุมัติวันที่ 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รพ.พรหมบุรี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73,780.00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4E7EC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งบ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PP  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เสนอ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อปสข.อนุมัติวันที่ 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รพ.ท่าช้าง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15,000.00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BD7" w:rsidRPr="00223B28" w:rsidRDefault="00AE7BD7" w:rsidP="00DD014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ค่าเสื่อม เ</w:t>
            </w:r>
            <w:r w:rsidR="00360E3D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สนอ อปสข.อนุมัติวันที่ 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  <w:r w:rsidR="004E7EC5"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ก.พ.</w:t>
            </w:r>
            <w:r w:rsidR="004E7EC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7.</w:t>
            </w: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อ่างทอง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DD014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ไม่มีงบค้างหรือเหลือจ่าย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E7BD7" w:rsidRPr="00223B28" w:rsidTr="00DD0146">
        <w:trPr>
          <w:trHeight w:val="420"/>
          <w:jc w:val="center"/>
        </w:trPr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65,382,985.36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360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BD7" w:rsidRPr="00223B28" w:rsidRDefault="00AE7BD7" w:rsidP="00BF450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23B2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</w:tbl>
    <w:p w:rsidR="002D02B2" w:rsidRPr="00223B28" w:rsidRDefault="00360E3D" w:rsidP="00DD0146">
      <w:pPr>
        <w:spacing w:after="0" w:line="240" w:lineRule="auto"/>
        <w:ind w:right="-1015"/>
        <w:jc w:val="both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สรุป </w:t>
      </w:r>
      <w:r w:rsidR="002D02B2" w:rsidRPr="00223B28">
        <w:rPr>
          <w:rFonts w:ascii="TH SarabunPSK" w:hAnsi="TH SarabunPSK" w:cs="TH SarabunPSK"/>
          <w:sz w:val="32"/>
          <w:szCs w:val="32"/>
          <w:cs/>
        </w:rPr>
        <w:t>รายงานผลการติดตามงบประมาณโครงการหลักประกันสุขภาพที่</w:t>
      </w:r>
      <w:r w:rsidR="0038140C" w:rsidRPr="00223B28">
        <w:rPr>
          <w:rFonts w:ascii="TH SarabunPSK" w:hAnsi="TH SarabunPSK" w:cs="TH SarabunPSK"/>
          <w:sz w:val="32"/>
          <w:szCs w:val="32"/>
          <w:cs/>
        </w:rPr>
        <w:t>คงเหลือหรือ</w:t>
      </w:r>
      <w:r w:rsidR="002D02B2" w:rsidRPr="00223B28">
        <w:rPr>
          <w:rFonts w:ascii="TH SarabunPSK" w:hAnsi="TH SarabunPSK" w:cs="TH SarabunPSK"/>
          <w:sz w:val="32"/>
          <w:szCs w:val="32"/>
          <w:cs/>
        </w:rPr>
        <w:t>ยังไม่ดำเนินการก่อน ปี</w:t>
      </w:r>
      <w:r w:rsidR="00DE1310">
        <w:rPr>
          <w:rFonts w:ascii="TH SarabunPSK" w:hAnsi="TH SarabunPSK" w:cs="TH SarabunPSK"/>
          <w:sz w:val="32"/>
          <w:szCs w:val="32"/>
        </w:rPr>
        <w:t xml:space="preserve"> 2559</w:t>
      </w:r>
      <w:r w:rsidR="0038140C"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A3CAA" w:rsidRPr="00223B28" w:rsidRDefault="0038140C" w:rsidP="004E4686">
      <w:pPr>
        <w:spacing w:after="0" w:line="240" w:lineRule="auto"/>
        <w:jc w:val="both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ภาพรวมทั้งเขต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65,382,985.36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(หกสิบห้าล้านสามแสนแปดหมื่นสองพันเก้าร้อยแปดสิบห้าบาทสามสิบหกสตางค์) โดยแยกเป็นรายจังหวัดดังนี้ จังหวัดปทุมธานี  มี ๒ โรงพยาบาลได้แก่โรงพยาบาลคลองหลวงและโรงพยาบาลลาดหลุมแก้ว เป็นเงิน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3,028,324.31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บาทจังหวัดลพบุรีมี ๓ โรงพยาบาลได้แก่ โร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ง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พยาบาลสระโบสถ์ พัฒนานิคมและท่าวุ้ง จำนวน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>17,011,715.00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จังหวัดนครนายก ได้แก่ รพ.สต.วังยายฉิม และโรงพยาบาลบ้านนา เป็นเงิน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3,415,418.80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จังหวัดนนทบุรี ประกอบด้วย โรงพยาบาลพระนั่งเกล้า บางใหญ่ ปากเกร็ด เป็นเงิน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18,312,433.00 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จังหวัดสระบุรี มีงบ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PPA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จำนวน ๒โรงพยาบาล ได้แก่โรงพยาบาลหนองแซงและดอนพุด จำนวนเงิน </w:t>
      </w:r>
      <w:r w:rsidR="00DE1310">
        <w:rPr>
          <w:rFonts w:ascii="TH SarabunPSK" w:eastAsia="Times New Roman" w:hAnsi="TH SarabunPSK" w:cs="TH SarabunPSK"/>
          <w:color w:val="000000"/>
          <w:sz w:val="32"/>
          <w:szCs w:val="32"/>
        </w:rPr>
        <w:t>86,000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บาท ที่อยู่ระหว่างเดินเนินการ  และงบค่าเสื่อม จำนวน </w:t>
      </w:r>
      <w:r w:rsidR="00DE1310">
        <w:rPr>
          <w:rFonts w:ascii="TH SarabunPSK" w:eastAsia="Times New Roman" w:hAnsi="TH SarabunPSK" w:cs="TH SarabunPSK"/>
          <w:color w:val="000000"/>
          <w:sz w:val="32"/>
          <w:szCs w:val="32"/>
        </w:rPr>
        <w:t>10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โรงพยาบาล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18,894,055.14 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บาท และจังหวัดสิงห์บุรีมีจำนวน </w:t>
      </w:r>
      <w:r w:rsidR="00DE1310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โรงพยาบาล เป็นเงิน </w:t>
      </w:r>
      <w:r w:rsidR="007A3CAA"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4,635,039.11 </w:t>
      </w:r>
      <w:r w:rsidR="004E468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385B5C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</w:p>
    <w:p w:rsidR="00921EC7" w:rsidRPr="00223B28" w:rsidRDefault="00921EC7" w:rsidP="009D501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u w:val="single"/>
          <w:cs/>
        </w:rPr>
        <w:t>อภิปราย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>:</w:t>
      </w:r>
    </w:p>
    <w:p w:rsidR="00921EC7" w:rsidRPr="00223B28" w:rsidRDefault="00921EC7" w:rsidP="00CA5F8C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ผู้ตรวจราชการกระทรวงสาธารณสุข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ในปีต่อไปขอให้ทุกจังหวัดตรวจสอบดูรายการงบค่าเสื่อมที่มีการเสนอราคาที่สูงเกินไป ด้วย</w:t>
      </w:r>
    </w:p>
    <w:p w:rsidR="00921EC7" w:rsidRPr="00223B28" w:rsidRDefault="00921EC7" w:rsidP="00CA5F8C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bookmarkStart w:id="0" w:name="_GoBack"/>
      <w:bookmarkEnd w:id="0"/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รอง ผอ. สปสช.เขต </w:t>
      </w:r>
      <w:r w:rsidR="00DB5B6C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สระบุรี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ทางสำนักงานได้ทำห</w:t>
      </w:r>
      <w:r w:rsidR="00EA2017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นังสือเร่งรัดให้หน่วยบริการที่รั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บงบประมาณไปแล้วให้รีบดำเนินการก่อหนี้</w:t>
      </w:r>
      <w:r w:rsidR="00EA2017"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ผูกพัน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ให้แล้วเสร็จภายในเดือน มี.ค. </w:t>
      </w:r>
      <w:r w:rsidR="00DB5B6C">
        <w:rPr>
          <w:rFonts w:ascii="TH SarabunPSK" w:eastAsia="Times New Roman" w:hAnsi="TH SarabunPSK" w:cs="TH SarabunPSK"/>
          <w:color w:val="000000"/>
          <w:sz w:val="32"/>
          <w:szCs w:val="32"/>
        </w:rPr>
        <w:t>2560</w:t>
      </w:r>
      <w:r w:rsidRPr="00223B2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:rsidR="007A3CAA" w:rsidRPr="00223B28" w:rsidRDefault="00360E3D" w:rsidP="009D501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="009D501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:  </w:t>
      </w:r>
      <w:r w:rsidRPr="00223B28">
        <w:rPr>
          <w:rFonts w:ascii="TH SarabunPSK" w:hAnsi="TH SarabunPSK" w:cs="TH SarabunPSK"/>
          <w:sz w:val="32"/>
          <w:szCs w:val="32"/>
          <w:cs/>
        </w:rPr>
        <w:t>รับทราบ</w:t>
      </w:r>
    </w:p>
    <w:p w:rsidR="008068E8" w:rsidRPr="00223B28" w:rsidRDefault="008068E8" w:rsidP="00B02EE7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60E3D" w:rsidRPr="00223B28" w:rsidRDefault="00DB5B6C" w:rsidP="00360E3D">
      <w:pPr>
        <w:spacing w:after="0" w:line="240" w:lineRule="auto"/>
        <w:ind w:left="1440" w:firstLine="720"/>
        <w:rPr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="008F393C"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 </w:t>
      </w:r>
      <w:r w:rsidR="00360E3D" w:rsidRPr="00223B28"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การบริหารจัดการกองทุนผู้ป่วยใน ระดับเขต ปีงบประมาณ </w:t>
      </w:r>
      <w:r>
        <w:rPr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2560</w:t>
      </w:r>
      <w:r w:rsidR="00360E3D" w:rsidRPr="00223B28"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 </w:t>
      </w:r>
    </w:p>
    <w:p w:rsidR="00CC3C19" w:rsidRPr="00223B28" w:rsidRDefault="008F393C" w:rsidP="00360E3D">
      <w:pPr>
        <w:spacing w:after="0" w:line="240" w:lineRule="auto"/>
        <w:ind w:left="1440" w:firstLine="720"/>
        <w:rPr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  <w:cs/>
        </w:rPr>
        <w:t xml:space="preserve">      </w:t>
      </w:r>
      <w:r w:rsidR="00CC3C19" w:rsidRPr="00223B28"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อัตราการจ่ายผู้ป่วยใน รายเดือน ตั้งแต่  ต.ค. </w:t>
      </w:r>
      <w:r w:rsidR="00DB5B6C">
        <w:rPr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2559</w:t>
      </w:r>
      <w:r w:rsidR="00CC3C19" w:rsidRPr="00223B28"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 – ม.ค. </w:t>
      </w:r>
      <w:r w:rsidR="00DB5B6C">
        <w:rPr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2560</w:t>
      </w:r>
      <w:r w:rsidR="00CC3C19" w:rsidRPr="00223B28"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 ดังตาราง</w:t>
      </w:r>
    </w:p>
    <w:p w:rsidR="00CC3C19" w:rsidRDefault="00CC3C19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Default="008F393C" w:rsidP="00360E3D">
      <w:pPr>
        <w:spacing w:after="0" w:line="240" w:lineRule="auto"/>
        <w:ind w:left="1440" w:firstLine="720"/>
        <w:rPr>
          <w:rFonts w:ascii="TH SarabunPSK" w:hAnsi="TH SarabunPSK" w:cs="TH SarabunPSK" w:hint="cs"/>
          <w:color w:val="252525"/>
          <w:sz w:val="32"/>
          <w:szCs w:val="32"/>
          <w:shd w:val="clear" w:color="auto" w:fill="FFFFFF"/>
        </w:rPr>
      </w:pPr>
    </w:p>
    <w:p w:rsidR="008F393C" w:rsidRPr="00223B28" w:rsidRDefault="008F393C" w:rsidP="00360E3D">
      <w:pPr>
        <w:spacing w:after="0" w:line="240" w:lineRule="auto"/>
        <w:ind w:left="1440" w:firstLine="720"/>
        <w:rPr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</w:pPr>
    </w:p>
    <w:p w:rsidR="00CC3C19" w:rsidRPr="00223B28" w:rsidRDefault="00CC3C19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>
            <wp:extent cx="5880751" cy="2683790"/>
            <wp:effectExtent l="0" t="0" r="5715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990" cy="270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596B" w:rsidRPr="00223B28" w:rsidRDefault="00CC3C19" w:rsidP="00B02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       ซึ่งหากพิจารณาแล้วพบว่าการจ่ายเงินจากกองทุนผู้ป่วยในระดับเขต ที่เป็น </w:t>
      </w:r>
      <w:r w:rsidRPr="00223B28">
        <w:rPr>
          <w:rFonts w:ascii="TH SarabunPSK" w:hAnsi="TH SarabunPSK" w:cs="TH SarabunPSK"/>
          <w:sz w:val="32"/>
          <w:szCs w:val="32"/>
        </w:rPr>
        <w:t xml:space="preserve">Fix rate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มีแนวโน้มลดลง ซึ่งมีผลทำให้อัตราการจ่ายมีแนวโน้มเพิ่มมากขึ้น </w:t>
      </w:r>
      <w:r w:rsidR="00324CD6" w:rsidRPr="00223B28">
        <w:rPr>
          <w:rFonts w:ascii="TH SarabunPSK" w:hAnsi="TH SarabunPSK" w:cs="TH SarabunPSK"/>
          <w:sz w:val="32"/>
          <w:szCs w:val="32"/>
          <w:cs/>
        </w:rPr>
        <w:t>และหากพิจารณาเฉพาะหน่วยบริการในสังกัด สปสธ. สามารถแยกได้ดังนี้</w:t>
      </w:r>
    </w:p>
    <w:p w:rsidR="00CC3C19" w:rsidRPr="00223B28" w:rsidRDefault="005514CD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F393C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>
            <wp:extent cx="5880735" cy="3092804"/>
            <wp:effectExtent l="19050" t="0" r="5715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295" cy="31036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501" w:rsidRPr="00223B28" w:rsidRDefault="008F393C" w:rsidP="008F393C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จากตารางพบว่าในเดือนธันวาคม </w:t>
      </w:r>
      <w:r w:rsidR="00FC5A59">
        <w:rPr>
          <w:rFonts w:ascii="TH SarabunPSK" w:hAnsi="TH SarabunPSK" w:cs="TH SarabunPSK"/>
          <w:sz w:val="32"/>
          <w:szCs w:val="32"/>
        </w:rPr>
        <w:t>2559</w:t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 ในทุกจังหวัดมี </w:t>
      </w:r>
      <w:r w:rsidR="00BF4501" w:rsidRPr="00223B28">
        <w:rPr>
          <w:rFonts w:ascii="TH SarabunPSK" w:hAnsi="TH SarabunPSK" w:cs="TH SarabunPSK"/>
          <w:sz w:val="32"/>
          <w:szCs w:val="32"/>
        </w:rPr>
        <w:t>adjRW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ลดลง และในเดือน มกราคม </w:t>
      </w:r>
      <w:r w:rsidR="00FC5A59">
        <w:rPr>
          <w:rFonts w:ascii="TH SarabunPSK" w:hAnsi="TH SarabunPSK" w:cs="TH SarabunPSK"/>
          <w:sz w:val="32"/>
          <w:szCs w:val="32"/>
        </w:rPr>
        <w:t>2560</w:t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 จะเพิ่มขึ้น ยกเว้น จังหวัดปทุมธานี ซึ่งมีแนวโน้มลดลงตั้งแต่เดือน ต.ค. – ม.ค. และถ้าหา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พิจารณาข้อมูลผู้ป่วยใน ของหน่วยบริการในสังกัด สปสธ. ที่เป็นบริการที่เกิดขึ้นตั้งแต่เดือน เม.ย. – ก.ย. </w:t>
      </w:r>
      <w:r w:rsidR="00FC5A59">
        <w:rPr>
          <w:rFonts w:ascii="TH SarabunPSK" w:hAnsi="TH SarabunPSK" w:cs="TH SarabunPSK"/>
          <w:sz w:val="32"/>
          <w:szCs w:val="32"/>
        </w:rPr>
        <w:t>2559</w:t>
      </w:r>
      <w:r w:rsidR="00BF4501" w:rsidRPr="00223B28">
        <w:rPr>
          <w:rFonts w:ascii="TH SarabunPSK" w:hAnsi="TH SarabunPSK" w:cs="TH SarabunPSK"/>
          <w:sz w:val="32"/>
          <w:szCs w:val="32"/>
          <w:cs/>
        </w:rPr>
        <w:t xml:space="preserve"> (ข้อมูลที่มีการประมาณการและจัดสรรปิดผลงานไปแล้ว) แต่มีการนำข้อมูลดังกล่าวมาส่งในปีงบประมา</w:t>
      </w:r>
      <w:r w:rsidR="00480F4B" w:rsidRPr="00223B28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FC5A59">
        <w:rPr>
          <w:rFonts w:ascii="TH SarabunPSK" w:hAnsi="TH SarabunPSK" w:cs="TH SarabunPSK"/>
          <w:sz w:val="32"/>
          <w:szCs w:val="32"/>
        </w:rPr>
        <w:t>2560</w:t>
      </w:r>
      <w:r w:rsidR="00480F4B" w:rsidRPr="00223B28">
        <w:rPr>
          <w:rFonts w:ascii="TH SarabunPSK" w:hAnsi="TH SarabunPSK" w:cs="TH SarabunPSK"/>
          <w:sz w:val="32"/>
          <w:szCs w:val="32"/>
          <w:cs/>
        </w:rPr>
        <w:t xml:space="preserve"> มีรายละเอียดแยกรายจังหวัด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0F4B" w:rsidRPr="00223B28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BF4501" w:rsidRPr="00223B28" w:rsidRDefault="00BF4501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5688419" cy="3084213"/>
            <wp:effectExtent l="0" t="0" r="762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600" cy="3092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501" w:rsidRPr="00223B28" w:rsidRDefault="00BF4501" w:rsidP="00B02E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0F4B" w:rsidRPr="00223B28" w:rsidRDefault="00480F4B" w:rsidP="00231D4E">
      <w:pPr>
        <w:spacing w:after="0" w:line="240" w:lineRule="auto"/>
        <w:ind w:right="119"/>
        <w:jc w:val="both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จากตารางพบว่าในภาพรวมของเขต หน่วยบริการมีการนำข้อมูลเก่ามาส่งในปีงบประมาณ </w:t>
      </w:r>
      <w:r w:rsidR="00FC5A59">
        <w:rPr>
          <w:rFonts w:ascii="TH SarabunPSK" w:hAnsi="TH SarabunPSK" w:cs="TH SarabunPSK"/>
          <w:sz w:val="32"/>
          <w:szCs w:val="32"/>
        </w:rPr>
        <w:t>2560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ลดลงอย่างต่อเนื่อง โดยเฉพาะจังหวัดอ่างทองไม่มีการนำข้อมูลเก่าที่เป็นบริการในช่วงเดือน เม.ย.-ก.ย.</w:t>
      </w:r>
      <w:r w:rsidR="00FC5A59">
        <w:rPr>
          <w:rFonts w:ascii="TH SarabunPSK" w:hAnsi="TH SarabunPSK" w:cs="TH SarabunPSK"/>
          <w:sz w:val="32"/>
          <w:szCs w:val="32"/>
        </w:rPr>
        <w:t>2559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มาส่งในปีงบประมาณ </w:t>
      </w:r>
      <w:r w:rsidR="00FC5A59">
        <w:rPr>
          <w:rFonts w:ascii="TH SarabunPSK" w:hAnsi="TH SarabunPSK" w:cs="TH SarabunPSK"/>
          <w:sz w:val="32"/>
          <w:szCs w:val="32"/>
        </w:rPr>
        <w:t>2560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ตั้งแต่เดือน ธ.ค. – ม.ค. รองลงมาคือจังหวัดนครนายก และจังหวัดพระนครศรีอยุธยา ในเดือน ม.ค. มีการส่งข้ามปี เพียงแค่ </w:t>
      </w:r>
      <w:r w:rsidR="00FC5A59">
        <w:rPr>
          <w:rFonts w:ascii="TH SarabunPSK" w:hAnsi="TH SarabunPSK" w:cs="TH SarabunPSK"/>
          <w:sz w:val="32"/>
          <w:szCs w:val="32"/>
        </w:rPr>
        <w:t>0.2225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FC5A59">
        <w:rPr>
          <w:rFonts w:ascii="TH SarabunPSK" w:hAnsi="TH SarabunPSK" w:cs="TH SarabunPSK"/>
          <w:sz w:val="32"/>
          <w:szCs w:val="32"/>
        </w:rPr>
        <w:t>0.9648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ตามลำดับ</w:t>
      </w:r>
    </w:p>
    <w:p w:rsidR="00480F4B" w:rsidRPr="00223B28" w:rsidRDefault="00480F4B" w:rsidP="00B02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ab/>
      </w:r>
      <w:r w:rsidR="00CF16BC" w:rsidRPr="00223B28">
        <w:rPr>
          <w:rFonts w:ascii="TH SarabunPSK" w:hAnsi="TH SarabunPSK" w:cs="TH SarabunPSK"/>
          <w:sz w:val="32"/>
          <w:szCs w:val="32"/>
          <w:cs/>
        </w:rPr>
        <w:t xml:space="preserve">อภิปราย </w:t>
      </w:r>
      <w:r w:rsidR="00CF16BC" w:rsidRPr="00223B28">
        <w:rPr>
          <w:rFonts w:ascii="TH SarabunPSK" w:hAnsi="TH SarabunPSK" w:cs="TH SarabunPSK"/>
          <w:sz w:val="32"/>
          <w:szCs w:val="32"/>
        </w:rPr>
        <w:t>:</w:t>
      </w:r>
    </w:p>
    <w:p w:rsidR="00CF16BC" w:rsidRPr="00223B28" w:rsidRDefault="00CF16BC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>นพ.ธานินทร์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ปัญหาที่พบคือในเดือน ต.ค. </w:t>
      </w:r>
      <w:r w:rsidR="00FC5A59">
        <w:rPr>
          <w:rFonts w:ascii="TH SarabunPSK" w:hAnsi="TH SarabunPSK" w:cs="TH SarabunPSK"/>
          <w:sz w:val="32"/>
          <w:szCs w:val="32"/>
        </w:rPr>
        <w:t>2559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 รพศ.และ รพท. ไม่ได้รับเงินจัดสรร เนื่องจากข้อมูลที่ส่งเป็นข้อมูลของปี </w:t>
      </w:r>
      <w:r w:rsidR="00FC5A59">
        <w:rPr>
          <w:rFonts w:ascii="TH SarabunPSK" w:hAnsi="TH SarabunPSK" w:cs="TH SarabunPSK"/>
          <w:sz w:val="32"/>
          <w:szCs w:val="32"/>
        </w:rPr>
        <w:t>2559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F16BC" w:rsidRPr="00223B28" w:rsidRDefault="00CF16BC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นพ.ประสิทธ์ชัย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ในปี </w:t>
      </w:r>
      <w:r w:rsidR="00FC5A59">
        <w:rPr>
          <w:rFonts w:ascii="TH SarabunPSK" w:hAnsi="TH SarabunPSK" w:cs="TH SarabunPSK"/>
          <w:sz w:val="32"/>
          <w:szCs w:val="32"/>
        </w:rPr>
        <w:t>2561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ของให้ทีม </w:t>
      </w:r>
      <w:r w:rsidR="00FC5A59">
        <w:rPr>
          <w:rFonts w:ascii="TH SarabunPSK" w:hAnsi="TH SarabunPSK" w:cs="TH SarabunPSK"/>
          <w:sz w:val="32"/>
          <w:szCs w:val="32"/>
        </w:rPr>
        <w:t>5</w:t>
      </w:r>
      <w:r w:rsidRPr="00223B28">
        <w:rPr>
          <w:rFonts w:ascii="TH SarabunPSK" w:hAnsi="TH SarabunPSK" w:cs="TH SarabunPSK"/>
          <w:sz w:val="32"/>
          <w:szCs w:val="32"/>
        </w:rPr>
        <w:t>X</w:t>
      </w:r>
      <w:r w:rsidR="00FC5A59">
        <w:rPr>
          <w:rFonts w:ascii="TH SarabunPSK" w:hAnsi="TH SarabunPSK" w:cs="TH SarabunPSK"/>
          <w:sz w:val="32"/>
          <w:szCs w:val="32"/>
        </w:rPr>
        <w:t>5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มีส่วนร่วมในการคิดคำนวณการจัดสรรด้วย</w:t>
      </w:r>
    </w:p>
    <w:p w:rsidR="00CF16BC" w:rsidRPr="00223B28" w:rsidRDefault="00CF16BC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>นพ.ไพโรจน์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>เสนอให้นำงบประมาณในส่วนที่ไม่จ่ายมาคิดจ่ายคืนเฉพาะหน่วยบริการในสังกัด สปสธ.</w:t>
      </w:r>
    </w:p>
    <w:p w:rsidR="00CF16BC" w:rsidRPr="00223B28" w:rsidRDefault="00CF16BC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สาธารณสุขนิเทศ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เสนอให้เวที </w:t>
      </w:r>
      <w:r w:rsidR="0035436A">
        <w:rPr>
          <w:rFonts w:ascii="TH SarabunPSK" w:hAnsi="TH SarabunPSK" w:cs="TH SarabunPSK"/>
          <w:sz w:val="32"/>
          <w:szCs w:val="32"/>
        </w:rPr>
        <w:t>5</w:t>
      </w:r>
      <w:r w:rsidRPr="00223B28">
        <w:rPr>
          <w:rFonts w:ascii="TH SarabunPSK" w:hAnsi="TH SarabunPSK" w:cs="TH SarabunPSK"/>
          <w:sz w:val="32"/>
          <w:szCs w:val="32"/>
        </w:rPr>
        <w:t>X</w:t>
      </w:r>
      <w:r w:rsidR="0035436A">
        <w:rPr>
          <w:rFonts w:ascii="TH SarabunPSK" w:hAnsi="TH SarabunPSK" w:cs="TH SarabunPSK"/>
          <w:sz w:val="32"/>
          <w:szCs w:val="32"/>
        </w:rPr>
        <w:t xml:space="preserve">5 </w:t>
      </w:r>
      <w:r w:rsidRPr="00223B28">
        <w:rPr>
          <w:rFonts w:ascii="TH SarabunPSK" w:hAnsi="TH SarabunPSK" w:cs="TH SarabunPSK"/>
          <w:sz w:val="32"/>
          <w:szCs w:val="32"/>
          <w:cs/>
        </w:rPr>
        <w:t>ควรจะเป็นเวทีที่</w:t>
      </w:r>
      <w:r w:rsidR="00E205B7" w:rsidRPr="00223B28">
        <w:rPr>
          <w:rFonts w:ascii="TH SarabunPSK" w:hAnsi="TH SarabunPSK" w:cs="TH SarabunPSK"/>
          <w:sz w:val="32"/>
          <w:szCs w:val="32"/>
          <w:cs/>
        </w:rPr>
        <w:t xml:space="preserve">เป็นการตัดสินใจในเชิงนโยบาย </w:t>
      </w:r>
    </w:p>
    <w:p w:rsidR="00E205B7" w:rsidRPr="00223B28" w:rsidRDefault="00E205B7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ผอ.สปสช.เขต </w:t>
      </w:r>
      <w:r w:rsidR="0035436A">
        <w:rPr>
          <w:rFonts w:ascii="TH SarabunPSK" w:hAnsi="TH SarabunPSK" w:cs="TH SarabunPSK"/>
          <w:sz w:val="32"/>
          <w:szCs w:val="32"/>
        </w:rPr>
        <w:t>4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สระบุรี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เสนอให้ ทางทีม </w:t>
      </w:r>
      <w:r w:rsidRPr="00223B28">
        <w:rPr>
          <w:rFonts w:ascii="TH SarabunPSK" w:hAnsi="TH SarabunPSK" w:cs="TH SarabunPSK"/>
          <w:sz w:val="32"/>
          <w:szCs w:val="32"/>
        </w:rPr>
        <w:t xml:space="preserve">CFO </w:t>
      </w:r>
      <w:r w:rsidRPr="00223B28">
        <w:rPr>
          <w:rFonts w:ascii="TH SarabunPSK" w:hAnsi="TH SarabunPSK" w:cs="TH SarabunPSK"/>
          <w:sz w:val="32"/>
          <w:szCs w:val="32"/>
          <w:cs/>
        </w:rPr>
        <w:t>ได้มีการพูดคุยในรายละเอียด ก่อน</w:t>
      </w:r>
    </w:p>
    <w:p w:rsidR="00EA2017" w:rsidRPr="00223B28" w:rsidRDefault="00EA2017" w:rsidP="00EA201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นพ.ณรงค์ </w:t>
      </w:r>
      <w:r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การช่วยเหลือหน่วยบริการที่ขาดสภาพคล่องของส่วนกลางจะมีการเติมให้ภายหลังที่มีการช่วยเหลือกันภายในเขต ซึ่งก็ทำให้หน่วยบริการที่อยู่ในจังหวัดที่ให้การช่วยเหลือประสบปัญหาขาดสภาพคล่องตามมา จึงมีข้อเสนอให้เป็นไปตามปกติก่อนแล้วเขตค่อยเติมภายหลัง</w:t>
      </w:r>
    </w:p>
    <w:p w:rsidR="00E205B7" w:rsidRPr="00223B28" w:rsidRDefault="00EA2017" w:rsidP="00B02EE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ab/>
      </w:r>
      <w:r w:rsidR="00E205B7" w:rsidRPr="00223B28">
        <w:rPr>
          <w:rFonts w:ascii="TH SarabunPSK" w:hAnsi="TH SarabunPSK" w:cs="TH SarabunPSK"/>
          <w:sz w:val="32"/>
          <w:szCs w:val="32"/>
          <w:u w:val="single"/>
          <w:cs/>
        </w:rPr>
        <w:t>มติที่ประชุม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05B7" w:rsidRPr="00223B28">
        <w:rPr>
          <w:rFonts w:ascii="TH SarabunPSK" w:hAnsi="TH SarabunPSK" w:cs="TH SarabunPSK"/>
          <w:sz w:val="32"/>
          <w:szCs w:val="32"/>
        </w:rPr>
        <w:t xml:space="preserve">: </w:t>
      </w:r>
      <w:r w:rsidR="00E205B7" w:rsidRPr="00223B28">
        <w:rPr>
          <w:rFonts w:ascii="TH SarabunPSK" w:hAnsi="TH SarabunPSK" w:cs="TH SarabunPSK"/>
          <w:sz w:val="32"/>
          <w:szCs w:val="32"/>
          <w:cs/>
        </w:rPr>
        <w:t xml:space="preserve">รับทราบ  และให้มีการจัดทำตัวเลขและทำความเข้าใจกับ </w:t>
      </w:r>
      <w:r w:rsidR="00E205B7" w:rsidRPr="00223B28">
        <w:rPr>
          <w:rFonts w:ascii="TH SarabunPSK" w:hAnsi="TH SarabunPSK" w:cs="TH SarabunPSK"/>
          <w:sz w:val="32"/>
          <w:szCs w:val="32"/>
        </w:rPr>
        <w:t xml:space="preserve">CFO </w:t>
      </w:r>
      <w:r w:rsidR="00E205B7" w:rsidRPr="00223B28">
        <w:rPr>
          <w:rFonts w:ascii="TH SarabunPSK" w:hAnsi="TH SarabunPSK" w:cs="TH SarabunPSK"/>
          <w:sz w:val="32"/>
          <w:szCs w:val="32"/>
          <w:cs/>
        </w:rPr>
        <w:t xml:space="preserve">ก่อนนำเข้า </w:t>
      </w:r>
      <w:r w:rsidR="0035436A">
        <w:rPr>
          <w:rFonts w:ascii="TH SarabunPSK" w:hAnsi="TH SarabunPSK" w:cs="TH SarabunPSK"/>
          <w:sz w:val="32"/>
          <w:szCs w:val="32"/>
        </w:rPr>
        <w:t>5</w:t>
      </w:r>
      <w:r w:rsidR="00E205B7" w:rsidRPr="00223B28">
        <w:rPr>
          <w:rFonts w:ascii="TH SarabunPSK" w:hAnsi="TH SarabunPSK" w:cs="TH SarabunPSK"/>
          <w:sz w:val="32"/>
          <w:szCs w:val="32"/>
        </w:rPr>
        <w:t>X</w:t>
      </w:r>
      <w:r w:rsidR="0035436A">
        <w:rPr>
          <w:rFonts w:ascii="TH SarabunPSK" w:hAnsi="TH SarabunPSK" w:cs="TH SarabunPSK"/>
          <w:sz w:val="32"/>
          <w:szCs w:val="32"/>
        </w:rPr>
        <w:t>5</w:t>
      </w:r>
    </w:p>
    <w:p w:rsidR="00480F4B" w:rsidRPr="00223B28" w:rsidRDefault="00480F4B" w:rsidP="00B02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4055" w:rsidRPr="00223B28" w:rsidRDefault="00274055" w:rsidP="008133AD">
      <w:pPr>
        <w:spacing w:after="0" w:line="240" w:lineRule="auto"/>
        <w:ind w:right="-1015"/>
        <w:jc w:val="both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</w:rPr>
        <w:tab/>
      </w:r>
      <w:r w:rsidRPr="00223B28">
        <w:rPr>
          <w:rFonts w:ascii="TH SarabunPSK" w:hAnsi="TH SarabunPSK" w:cs="TH SarabunPSK"/>
          <w:sz w:val="32"/>
          <w:szCs w:val="32"/>
        </w:rPr>
        <w:tab/>
      </w:r>
      <w:r w:rsidRPr="00223B28">
        <w:rPr>
          <w:rFonts w:ascii="TH SarabunPSK" w:hAnsi="TH SarabunPSK" w:cs="TH SarabunPSK"/>
          <w:sz w:val="32"/>
          <w:szCs w:val="32"/>
        </w:rPr>
        <w:tab/>
      </w:r>
      <w:r w:rsidR="00AC282B">
        <w:rPr>
          <w:rFonts w:ascii="TH SarabunPSK" w:hAnsi="TH SarabunPSK" w:cs="TH SarabunPSK"/>
          <w:sz w:val="32"/>
          <w:szCs w:val="32"/>
        </w:rPr>
        <w:t>3.3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สรุปผลการดำเนินงานดูแลสุขภาพระยะยาวสำหรับผู้สูงอายุที่มีภาวะพึงพิง </w:t>
      </w:r>
      <w:r w:rsidRPr="00223B28">
        <w:rPr>
          <w:rFonts w:ascii="TH SarabunPSK" w:hAnsi="TH SarabunPSK" w:cs="TH SarabunPSK"/>
          <w:sz w:val="32"/>
          <w:szCs w:val="32"/>
        </w:rPr>
        <w:t xml:space="preserve">Long </w:t>
      </w:r>
    </w:p>
    <w:p w:rsidR="00274055" w:rsidRPr="00223B28" w:rsidRDefault="00274055" w:rsidP="008133AD">
      <w:pPr>
        <w:jc w:val="both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sz w:val="32"/>
          <w:szCs w:val="32"/>
        </w:rPr>
        <w:t xml:space="preserve">Term Care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223B28">
        <w:rPr>
          <w:rFonts w:ascii="TH SarabunPSK" w:hAnsi="TH SarabunPSK" w:cs="TH SarabunPSK"/>
          <w:sz w:val="32"/>
          <w:szCs w:val="32"/>
        </w:rPr>
        <w:t>2559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ในภาพของเขตเป้าหมาย อปท.ที่เข้าร่วม </w:t>
      </w:r>
      <w:r w:rsidRPr="00223B28">
        <w:rPr>
          <w:rFonts w:ascii="TH SarabunPSK" w:hAnsi="TH SarabunPSK" w:cs="TH SarabunPSK"/>
          <w:sz w:val="32"/>
          <w:szCs w:val="32"/>
        </w:rPr>
        <w:t xml:space="preserve">LTC </w:t>
      </w:r>
      <w:r w:rsidRPr="00223B28">
        <w:rPr>
          <w:rFonts w:ascii="TH SarabunPSK" w:hAnsi="TH SarabunPSK" w:cs="TH SarabunPSK"/>
          <w:sz w:val="32"/>
          <w:szCs w:val="32"/>
          <w:cs/>
        </w:rPr>
        <w:t>ปี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282B">
        <w:rPr>
          <w:rFonts w:ascii="TH SarabunPSK" w:hAnsi="TH SarabunPSK" w:cs="TH SarabunPSK"/>
          <w:sz w:val="32"/>
          <w:szCs w:val="32"/>
        </w:rPr>
        <w:t>59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>และ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282B">
        <w:rPr>
          <w:rFonts w:ascii="TH SarabunPSK" w:hAnsi="TH SarabunPSK" w:cs="TH SarabunPSK"/>
          <w:sz w:val="32"/>
          <w:szCs w:val="32"/>
        </w:rPr>
        <w:t>60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รวม </w:t>
      </w:r>
      <w:r w:rsidR="00AC282B">
        <w:rPr>
          <w:rFonts w:ascii="TH SarabunPSK" w:hAnsi="TH SarabunPSK" w:cs="TH SarabunPSK"/>
          <w:sz w:val="32"/>
          <w:szCs w:val="32"/>
        </w:rPr>
        <w:t>300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แห่ง  ผู้สูงอายุติดบ้านติดเตียง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>จำนวน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</w:rPr>
        <w:t>9,924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รายจัดสรรงบประมาณ </w:t>
      </w:r>
      <w:r w:rsidRPr="00223B28">
        <w:rPr>
          <w:rFonts w:ascii="TH SarabunPSK" w:hAnsi="TH SarabunPSK" w:cs="TH SarabunPSK"/>
          <w:sz w:val="32"/>
          <w:szCs w:val="32"/>
        </w:rPr>
        <w:t>49,620</w:t>
      </w:r>
      <w:r w:rsidRPr="00223B28">
        <w:rPr>
          <w:rFonts w:ascii="TH SarabunPSK" w:hAnsi="TH SarabunPSK" w:cs="TH SarabunPSK"/>
          <w:sz w:val="32"/>
          <w:szCs w:val="32"/>
          <w:cs/>
        </w:rPr>
        <w:t>000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>บาท และ หน่วยบริการสังกัด สธ. ใน</w:t>
      </w:r>
      <w:r w:rsidR="008133AD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ดำเนินงาน </w:t>
      </w:r>
      <w:r w:rsidRPr="00223B28">
        <w:rPr>
          <w:rFonts w:ascii="TH SarabunPSK" w:hAnsi="TH SarabunPSK" w:cs="TH SarabunPSK"/>
          <w:sz w:val="32"/>
          <w:szCs w:val="32"/>
        </w:rPr>
        <w:t xml:space="preserve">LTC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223B28">
        <w:rPr>
          <w:rFonts w:ascii="TH SarabunPSK" w:hAnsi="TH SarabunPSK" w:cs="TH SarabunPSK"/>
          <w:sz w:val="32"/>
          <w:szCs w:val="32"/>
        </w:rPr>
        <w:t xml:space="preserve">2559 </w:t>
      </w:r>
      <w:r w:rsidRPr="00223B28">
        <w:rPr>
          <w:rFonts w:ascii="TH SarabunPSK" w:hAnsi="TH SarabunPSK" w:cs="TH SarabunPSK"/>
          <w:sz w:val="32"/>
          <w:szCs w:val="32"/>
          <w:cs/>
        </w:rPr>
        <w:t>และ 2560</w:t>
      </w:r>
      <w:r w:rsidR="00813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223B28">
        <w:rPr>
          <w:rFonts w:ascii="TH SarabunPSK" w:hAnsi="TH SarabunPSK" w:cs="TH SarabunPSK"/>
          <w:sz w:val="32"/>
          <w:szCs w:val="32"/>
        </w:rPr>
        <w:t xml:space="preserve">71 </w:t>
      </w:r>
      <w:r w:rsidRPr="00223B28">
        <w:rPr>
          <w:rFonts w:ascii="TH SarabunPSK" w:hAnsi="TH SarabunPSK" w:cs="TH SarabunPSK"/>
          <w:sz w:val="32"/>
          <w:szCs w:val="32"/>
          <w:cs/>
        </w:rPr>
        <w:t>แห่ง จัดสรร แห่งละ 100</w:t>
      </w:r>
      <w:r w:rsidRPr="00223B28">
        <w:rPr>
          <w:rFonts w:ascii="TH SarabunPSK" w:hAnsi="TH SarabunPSK" w:cs="TH SarabunPSK"/>
          <w:sz w:val="32"/>
          <w:szCs w:val="32"/>
        </w:rPr>
        <w:t>,</w:t>
      </w:r>
      <w:r w:rsidRPr="00223B28">
        <w:rPr>
          <w:rFonts w:ascii="TH SarabunPSK" w:hAnsi="TH SarabunPSK" w:cs="TH SarabunPSK"/>
          <w:sz w:val="32"/>
          <w:szCs w:val="32"/>
          <w:cs/>
        </w:rPr>
        <w:t>000 บาท เป็นจำนวนเงิน 7</w:t>
      </w:r>
      <w:r w:rsidRPr="00223B28">
        <w:rPr>
          <w:rFonts w:ascii="TH SarabunPSK" w:hAnsi="TH SarabunPSK" w:cs="TH SarabunPSK"/>
          <w:sz w:val="32"/>
          <w:szCs w:val="32"/>
        </w:rPr>
        <w:t>,</w:t>
      </w:r>
      <w:r w:rsidRPr="00223B28">
        <w:rPr>
          <w:rFonts w:ascii="TH SarabunPSK" w:hAnsi="TH SarabunPSK" w:cs="TH SarabunPSK"/>
          <w:sz w:val="32"/>
          <w:szCs w:val="32"/>
          <w:cs/>
        </w:rPr>
        <w:t>100</w:t>
      </w:r>
      <w:r w:rsidRPr="00223B28">
        <w:rPr>
          <w:rFonts w:ascii="TH SarabunPSK" w:hAnsi="TH SarabunPSK" w:cs="TH SarabunPSK"/>
          <w:sz w:val="32"/>
          <w:szCs w:val="32"/>
        </w:rPr>
        <w:t>,</w:t>
      </w:r>
      <w:r w:rsidRPr="00223B28">
        <w:rPr>
          <w:rFonts w:ascii="TH SarabunPSK" w:hAnsi="TH SarabunPSK" w:cs="TH SarabunPSK"/>
          <w:sz w:val="32"/>
          <w:szCs w:val="32"/>
          <w:cs/>
        </w:rPr>
        <w:t>000 บาท เมื่อวันที่ 13 ธันวาคม 2559</w:t>
      </w:r>
    </w:p>
    <w:p w:rsidR="00274055" w:rsidRPr="00223B28" w:rsidRDefault="00274055" w:rsidP="00274055">
      <w:pPr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>
            <wp:extent cx="5560828" cy="3173089"/>
            <wp:effectExtent l="0" t="0" r="1905" b="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008" cy="3183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4055" w:rsidRPr="00223B28" w:rsidRDefault="005C143B" w:rsidP="0027405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จากตารางพบว่ามีการจัดสรรงบประมาณตามเป้าหมายปี </w:t>
      </w:r>
      <w:r>
        <w:rPr>
          <w:rFonts w:ascii="TH SarabunPSK" w:hAnsi="TH SarabunPSK" w:cs="TH SarabunPSK"/>
          <w:sz w:val="32"/>
          <w:szCs w:val="32"/>
        </w:rPr>
        <w:t>2559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ตามจำนวนผู้สูงอายุ </w:t>
      </w:r>
      <w:r>
        <w:rPr>
          <w:rFonts w:ascii="TH SarabunPSK" w:hAnsi="TH SarabunPSK" w:cs="TH SarabunPSK"/>
          <w:sz w:val="32"/>
          <w:szCs w:val="32"/>
        </w:rPr>
        <w:t>5,000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บาท/คน เป็นเงินภาพรวมทั้งเขต </w:t>
      </w:r>
      <w:r>
        <w:rPr>
          <w:rFonts w:ascii="TH SarabunPSK" w:hAnsi="TH SarabunPSK" w:cs="TH SarabunPSK"/>
          <w:sz w:val="32"/>
          <w:szCs w:val="32"/>
        </w:rPr>
        <w:t>29,740,000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บาท ได้รับงบประมาณสูงที่สุดได้แก่จังหวัดอ่างทอง พระนครศรีอยุธยาและสระบุรี จำนวน </w:t>
      </w:r>
      <w:r>
        <w:rPr>
          <w:rFonts w:ascii="TH SarabunPSK" w:hAnsi="TH SarabunPSK" w:cs="TH SarabunPSK"/>
          <w:sz w:val="32"/>
          <w:szCs w:val="32"/>
        </w:rPr>
        <w:t>6,410,000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>
        <w:rPr>
          <w:rFonts w:ascii="TH SarabunPSK" w:hAnsi="TH SarabunPSK" w:cs="TH SarabunPSK"/>
          <w:sz w:val="32"/>
          <w:szCs w:val="32"/>
        </w:rPr>
        <w:t xml:space="preserve">  6,355,000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 บาท 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6,175,000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บาท ตามลำดับ</w:t>
      </w:r>
    </w:p>
    <w:p w:rsidR="00274055" w:rsidRPr="00223B28" w:rsidRDefault="00274055" w:rsidP="0027405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23B28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603358" cy="3439271"/>
            <wp:effectExtent l="0" t="0" r="0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745" cy="3465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4055" w:rsidRPr="00223B28" w:rsidRDefault="00EA2B3C" w:rsidP="002740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จากตารางพบว่าเป้าหมายปีงบประมาณ </w:t>
      </w:r>
      <w:r>
        <w:rPr>
          <w:rFonts w:ascii="TH SarabunPSK" w:hAnsi="TH SarabunPSK" w:cs="TH SarabunPSK"/>
          <w:sz w:val="32"/>
          <w:szCs w:val="32"/>
        </w:rPr>
        <w:t>2560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พื้นที่เป้าหมาย </w:t>
      </w:r>
      <w:r>
        <w:rPr>
          <w:rFonts w:ascii="TH SarabunPSK" w:hAnsi="TH SarabunPSK" w:cs="TH SarabunPSK"/>
          <w:sz w:val="32"/>
          <w:szCs w:val="32"/>
        </w:rPr>
        <w:t>183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แห่งได้รับจัดสรรแล้ว </w:t>
      </w:r>
      <w:r>
        <w:rPr>
          <w:rFonts w:ascii="TH SarabunPSK" w:hAnsi="TH SarabunPSK" w:cs="TH SarabunPSK"/>
          <w:sz w:val="32"/>
          <w:szCs w:val="32"/>
        </w:rPr>
        <w:t>153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แห่ง จำนวนผู้สูงอายุ </w:t>
      </w:r>
      <w:r>
        <w:rPr>
          <w:rFonts w:ascii="TH SarabunPSK" w:hAnsi="TH SarabunPSK" w:cs="TH SarabunPSK"/>
          <w:sz w:val="32"/>
          <w:szCs w:val="32"/>
        </w:rPr>
        <w:t>3,976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คน คิดเป็นเงิน </w:t>
      </w:r>
      <w:r>
        <w:rPr>
          <w:rFonts w:ascii="TH SarabunPSK" w:hAnsi="TH SarabunPSK" w:cs="TH SarabunPSK"/>
          <w:sz w:val="32"/>
          <w:szCs w:val="32"/>
        </w:rPr>
        <w:t>19,880,000</w:t>
      </w:r>
      <w:r w:rsidR="00B1090A" w:rsidRPr="00223B28">
        <w:rPr>
          <w:rFonts w:ascii="TH SarabunPSK" w:hAnsi="TH SarabunPSK" w:cs="TH SarabunPSK"/>
          <w:sz w:val="32"/>
          <w:szCs w:val="32"/>
          <w:cs/>
        </w:rPr>
        <w:t xml:space="preserve"> บาท โดยมีจังหวัดนนทบุรีและปทุมธานีได้รับจัดสรรครบตามเป้าหมายแล้ว</w:t>
      </w:r>
    </w:p>
    <w:p w:rsidR="00274055" w:rsidRPr="00223B28" w:rsidRDefault="00274055" w:rsidP="00274055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223B2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>
            <wp:extent cx="5543550" cy="3986213"/>
            <wp:effectExtent l="1905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9655" cy="399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055" w:rsidRPr="00223B28" w:rsidRDefault="00CA5F8C" w:rsidP="002740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23B28">
        <w:rPr>
          <w:rFonts w:ascii="TH SarabunPSK" w:hAnsi="TH SarabunPSK" w:cs="TH SarabunPSK"/>
          <w:sz w:val="32"/>
          <w:szCs w:val="32"/>
        </w:rPr>
        <w:tab/>
      </w:r>
      <w:r w:rsidRPr="00223B28">
        <w:rPr>
          <w:rFonts w:ascii="TH SarabunPSK" w:hAnsi="TH SarabunPSK" w:cs="TH SarabunPSK"/>
          <w:sz w:val="32"/>
          <w:szCs w:val="32"/>
        </w:rPr>
        <w:tab/>
      </w:r>
      <w:r w:rsidRPr="00223B28">
        <w:rPr>
          <w:rFonts w:ascii="TH SarabunPSK" w:hAnsi="TH SarabunPSK" w:cs="TH SarabunPSK"/>
          <w:sz w:val="32"/>
          <w:szCs w:val="32"/>
          <w:cs/>
        </w:rPr>
        <w:t>จากตารางพบว่า อปท.</w:t>
      </w:r>
      <w:r w:rsidR="009837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ที่เข้าร่วมทั้งหมด ๓๒๖ แห่ง มีการจัดทำ </w:t>
      </w:r>
      <w:r w:rsidRPr="00223B28">
        <w:rPr>
          <w:rFonts w:ascii="TH SarabunPSK" w:hAnsi="TH SarabunPSK" w:cs="TH SarabunPSK"/>
          <w:sz w:val="32"/>
          <w:szCs w:val="32"/>
        </w:rPr>
        <w:t xml:space="preserve">care plan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853DF1">
        <w:rPr>
          <w:rFonts w:ascii="TH SarabunPSK" w:hAnsi="TH SarabunPSK" w:cs="TH SarabunPSK"/>
          <w:sz w:val="32"/>
          <w:szCs w:val="32"/>
        </w:rPr>
        <w:t>180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แห่ง คิดเป็นร้อยละ </w:t>
      </w:r>
      <w:r w:rsidR="00853DF1">
        <w:rPr>
          <w:rFonts w:ascii="TH SarabunPSK" w:hAnsi="TH SarabunPSK" w:cs="TH SarabunPSK"/>
          <w:sz w:val="32"/>
          <w:szCs w:val="32"/>
        </w:rPr>
        <w:t>55.2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 และมีการจัดตั้งศูนย์ดูแลผู้สูงอายุ จำนวน </w:t>
      </w:r>
      <w:r w:rsidR="00853DF1">
        <w:rPr>
          <w:rFonts w:ascii="TH SarabunPSK" w:hAnsi="TH SarabunPSK" w:cs="TH SarabunPSK"/>
          <w:sz w:val="32"/>
          <w:szCs w:val="32"/>
        </w:rPr>
        <w:t>74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แห่งคิดเป็นร้อยละ </w:t>
      </w:r>
      <w:r w:rsidR="00853DF1">
        <w:rPr>
          <w:rFonts w:ascii="TH SarabunPSK" w:hAnsi="TH SarabunPSK" w:cs="TH SarabunPSK"/>
          <w:sz w:val="32"/>
          <w:szCs w:val="32"/>
        </w:rPr>
        <w:t>22.7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A5F8C" w:rsidRPr="00223B28" w:rsidRDefault="00CA5F8C" w:rsidP="00CA5F8C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รับทราบ</w:t>
      </w:r>
    </w:p>
    <w:p w:rsidR="00CA5F8C" w:rsidRPr="00223B28" w:rsidRDefault="00CA5F8C" w:rsidP="002740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853DF1" w:rsidRDefault="00B02EE7" w:rsidP="00B02EE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="00853DF1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223B28">
        <w:rPr>
          <w:rFonts w:ascii="TH SarabunPSK" w:hAnsi="TH SarabunPSK" w:cs="TH SarabunPSK"/>
          <w:sz w:val="32"/>
          <w:szCs w:val="32"/>
          <w:cs/>
        </w:rPr>
        <w:tab/>
        <w:t>เรื่องเพื่อพิจารณา</w:t>
      </w:r>
    </w:p>
    <w:p w:rsidR="00B02EE7" w:rsidRPr="00853DF1" w:rsidRDefault="00853DF1" w:rsidP="00853DF1">
      <w:pPr>
        <w:spacing w:after="0" w:line="240" w:lineRule="auto"/>
        <w:ind w:left="249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AD4221" w:rsidRPr="00853DF1">
        <w:rPr>
          <w:rFonts w:ascii="TH SarabunPSK" w:hAnsi="TH SarabunPSK" w:cs="TH SarabunPSK"/>
          <w:sz w:val="32"/>
          <w:szCs w:val="32"/>
          <w:cs/>
        </w:rPr>
        <w:t>ไม่มี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AD4221" w:rsidRPr="00853D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70EC5" w:rsidRPr="00223B28" w:rsidRDefault="00E70EC5" w:rsidP="00AD4221">
      <w:pPr>
        <w:spacing w:after="0"/>
        <w:ind w:firstLine="720"/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</w:rPr>
      </w:pPr>
    </w:p>
    <w:p w:rsidR="00A47069" w:rsidRPr="00223B28" w:rsidRDefault="00A47069" w:rsidP="00A47069">
      <w:pPr>
        <w:spacing w:after="0" w:line="240" w:lineRule="auto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 w:rsidRPr="00223B28"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  <w:cs/>
        </w:rPr>
        <w:t xml:space="preserve">ระเบียบวาระที่  </w:t>
      </w:r>
      <w:r w:rsidR="009837A8">
        <w:rPr>
          <w:rStyle w:val="apple-converted-space"/>
          <w:rFonts w:ascii="TH SarabunPSK" w:hAnsi="TH SarabunPSK" w:cs="TH SarabunPSK"/>
          <w:b/>
          <w:bCs/>
          <w:color w:val="252525"/>
          <w:sz w:val="32"/>
          <w:szCs w:val="32"/>
          <w:shd w:val="clear" w:color="auto" w:fill="FFFFFF"/>
        </w:rPr>
        <w:t>5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ab/>
        <w:t>เรื่องเพื่อทราบ</w:t>
      </w:r>
    </w:p>
    <w:p w:rsidR="00E60914" w:rsidRPr="00223B28" w:rsidRDefault="009837A8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5.1</w:t>
      </w:r>
      <w:r w:rsidR="00E60914"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)  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>สรุปมติและข้อสั่งการจากการประชุม      คณะกรรมการกำหนดแนวทางการใช้</w:t>
      </w:r>
    </w:p>
    <w:p w:rsidR="00E60914" w:rsidRPr="00223B28" w:rsidRDefault="009837A8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>จ่ายเงินกองทุนหลักประกันสุขภาพแห่งชาติของหน่วยบริการสังกัดสำนักงาน</w:t>
      </w:r>
    </w:p>
    <w:p w:rsidR="00E60914" w:rsidRPr="00223B28" w:rsidRDefault="009837A8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ปลัดกระทรวงสาธารณสุข ระดับประเทศ ครั้งที่ </w:t>
      </w: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</w:rPr>
        <w:t>5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 xml:space="preserve"> มกราคม </w:t>
      </w:r>
    </w:p>
    <w:p w:rsidR="00E60914" w:rsidRPr="00223B28" w:rsidRDefault="00E60914" w:rsidP="00E60914">
      <w:pPr>
        <w:spacing w:after="0" w:line="240" w:lineRule="auto"/>
        <w:ind w:left="1440" w:firstLine="720"/>
        <w:jc w:val="thaiDistribute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9837A8">
        <w:rPr>
          <w:rFonts w:ascii="TH SarabunPSK" w:hAnsi="TH SarabunPSK" w:cs="TH SarabunPSK"/>
          <w:sz w:val="32"/>
          <w:szCs w:val="32"/>
        </w:rPr>
        <w:t>2560</w:t>
      </w:r>
      <w:r w:rsidR="009837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(เอกสารหมายเลข </w:t>
      </w:r>
      <w:r w:rsidR="009837A8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E60914" w:rsidRPr="00223B28" w:rsidRDefault="00E60914" w:rsidP="00E60914">
      <w:pPr>
        <w:spacing w:after="0" w:line="240" w:lineRule="auto"/>
        <w:jc w:val="thaiDistribute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</w:pP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ในวาระที่เป็นประเด็นข้อสั่งการ ตามหนังสือสำนักงานปลัดกระทรวงสาธารณสุข บันทึกข้อความ ที่ สธ.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0209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.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05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.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>/ว.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203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  วันที่  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24</w:t>
      </w:r>
      <w:r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  มกราคม  </w:t>
      </w:r>
      <w:r w:rsidR="00C84B6F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2560</w:t>
      </w:r>
    </w:p>
    <w:p w:rsidR="00E60914" w:rsidRPr="00223B28" w:rsidRDefault="00E60914" w:rsidP="00E60914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C84B6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.ผู้ตรวจราชการกระทรวง และนายแพทย์สาธารณสุขจังหวัด ให้มีการถือปฏิบัติตามหนังสือกระทรวงสาธารณสุข กรมอนามัย ที่ สธ.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0941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03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/ว 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1051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ลงวันที่ 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23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ธันวาคม  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2559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เรื่องแนวทางการบริหารจัดการโครงการพัฒนาระบบดูแลระยะยาวด้านสาธารณสุขสำหรับผู้สูงอายุที่มีภาวะพึ่งพิงในพื้นที่ดูแลระยะยาว (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Long Term Care)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อย่างเคร่งครัด </w:t>
      </w:r>
    </w:p>
    <w:p w:rsidR="00E60914" w:rsidRDefault="00E60914" w:rsidP="00E60914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C84B6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.ให้ผู้แทน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CFO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เขต รายงานผลการจัดซื้อจัดจ้าง งบค่าเสื่อมต่อคณะทำงานระดับเขต (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5 x 5)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ทราบสถานการณ์รายไตรมาส และรายงานผลการจัดซื้อจัดจ้างทาง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Line Group : CFO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เขต หรือทางไปรษณีย์อิเล็กทรอนิกส์ </w:t>
      </w:r>
      <w:hyperlink r:id="rId14" w:history="1">
        <w:r w:rsidRPr="00223B28">
          <w:rPr>
            <w:rStyle w:val="ad"/>
            <w:rFonts w:ascii="TH SarabunPSK" w:hAnsi="TH SarabunPSK" w:cs="TH SarabunPSK"/>
            <w:sz w:val="32"/>
            <w:szCs w:val="32"/>
          </w:rPr>
          <w:t xml:space="preserve">Vichagrangroup@gmail.com </w:t>
        </w:r>
        <w:r w:rsidRPr="00223B28">
          <w:rPr>
            <w:rStyle w:val="ad"/>
            <w:rFonts w:ascii="TH SarabunPSK" w:hAnsi="TH SarabunPSK" w:cs="TH SarabunPSK"/>
            <w:sz w:val="32"/>
            <w:szCs w:val="32"/>
            <w:cs/>
          </w:rPr>
          <w:t>ภายในวันพุธที่</w:t>
        </w:r>
      </w:hyperlink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84B6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ของเดือนถัดไปหลังสิ้นไตรมาส </w:t>
      </w:r>
    </w:p>
    <w:p w:rsidR="00316C5D" w:rsidRDefault="00316C5D" w:rsidP="00E60914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60914" w:rsidRPr="00223B28" w:rsidRDefault="00E60914" w:rsidP="00E60914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ab/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316C5D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.ให้ผู้แทน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CFO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เขต วิเคราะห์ เฝ้าระวัง กำกับติดตามข้อมูลรายงานผลการจัดสรรเงิน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IP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และพัฒนาศักยภาพหน่วยบริการในเขตให้สามารถวิเคราะห์ข้อมูลในการกำกับ ติดตามการบริหารข้อมูลผู้ป่วยในรายเดือนได้ โดยสามารถเสนอความคิดเห็นสอบถาม และให้ข้อเสนอแนะผ่าน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 Line Group : CFO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เขต</w:t>
      </w:r>
    </w:p>
    <w:p w:rsidR="00E60914" w:rsidRPr="00223B28" w:rsidRDefault="00E60914" w:rsidP="00E60914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316C5D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.ให้คณะทำงานระดับเขต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(5 X 5 )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ชี้แจงสื่อสารทำความเข้าใจวิธีการจัดสรรและการโอนเงินค่าบริการผู้ป่วยใน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(IP)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กับหน่วยบริการในพื้นที่ พร้อมทั้งกำกับ ติดตามสถานการณ์โดยเฉพาะหน่วยบริการที่ได้รับเงินโอนต่ำกว่าที่คาดการณ์อย่างใกล้ชิด รายงาน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7x7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ทราบเป็นรายไตรมาสภายในวันพุธที่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ของเดือนถัดไปหลังสิ้นไตรมาส</w:t>
      </w:r>
    </w:p>
    <w:p w:rsidR="00A47069" w:rsidRPr="00223B28" w:rsidRDefault="00A47069" w:rsidP="00353E06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="00353E06" w:rsidRPr="00223B28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="00C43318" w:rsidRPr="00223B28">
        <w:rPr>
          <w:rFonts w:ascii="TH SarabunPSK" w:hAnsi="TH SarabunPSK" w:cs="TH SarabunPSK"/>
          <w:color w:val="000000"/>
          <w:sz w:val="32"/>
          <w:szCs w:val="32"/>
          <w:cs/>
        </w:rPr>
        <w:t>รับทราบ</w:t>
      </w:r>
    </w:p>
    <w:p w:rsidR="00E60914" w:rsidRPr="00223B28" w:rsidRDefault="00316C5D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  <w:t>5.2</w:t>
      </w:r>
      <w:r w:rsidR="00E60914" w:rsidRPr="00223B28"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  <w:cs/>
        </w:rPr>
        <w:t xml:space="preserve">)  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>สรุปมติและข้อสั่งการจากการประชุม      คณะกรรมการกำหนดแนวทางการใช้</w:t>
      </w:r>
    </w:p>
    <w:p w:rsidR="00E60914" w:rsidRPr="00223B28" w:rsidRDefault="00097DFF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>จ่ายเงินกองทุนหลักประกันสุขภาพแห่งชาติของหน่วยบริการสังกัดสำนักงาน</w:t>
      </w:r>
    </w:p>
    <w:p w:rsidR="00E60914" w:rsidRPr="00223B28" w:rsidRDefault="00097DFF" w:rsidP="00E6091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ปลัดกระทรวงสาธารณสุข ระดับประเทศ ครั้งที่ </w:t>
      </w:r>
      <w:r>
        <w:rPr>
          <w:rFonts w:ascii="TH SarabunPSK" w:hAnsi="TH SarabunPSK" w:cs="TH SarabunPSK"/>
          <w:color w:val="000000"/>
          <w:sz w:val="32"/>
          <w:szCs w:val="32"/>
        </w:rPr>
        <w:t>2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E60914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</w:rPr>
        <w:t>14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 xml:space="preserve"> กุมภาพันธ์</w:t>
      </w:r>
    </w:p>
    <w:p w:rsidR="00E60914" w:rsidRPr="00223B28" w:rsidRDefault="00E60914" w:rsidP="00E60914">
      <w:pPr>
        <w:spacing w:after="0" w:line="240" w:lineRule="auto"/>
        <w:ind w:left="1440" w:firstLine="720"/>
        <w:jc w:val="thaiDistribute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  <w:r w:rsidRPr="00223B28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097DFF">
        <w:rPr>
          <w:rFonts w:ascii="TH SarabunPSK" w:hAnsi="TH SarabunPSK" w:cs="TH SarabunPSK"/>
          <w:sz w:val="32"/>
          <w:szCs w:val="32"/>
        </w:rPr>
        <w:t>2560</w:t>
      </w:r>
      <w:r w:rsidRPr="00223B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c"/>
        <w:tblW w:w="0" w:type="auto"/>
        <w:tblInd w:w="108" w:type="dxa"/>
        <w:tblLook w:val="04A0"/>
      </w:tblPr>
      <w:tblGrid>
        <w:gridCol w:w="3662"/>
        <w:gridCol w:w="3522"/>
        <w:gridCol w:w="2116"/>
      </w:tblGrid>
      <w:tr w:rsidR="00E60914" w:rsidRPr="00223B28" w:rsidTr="00210EBD">
        <w:trPr>
          <w:tblHeader/>
        </w:trPr>
        <w:tc>
          <w:tcPr>
            <w:tcW w:w="3662" w:type="dxa"/>
          </w:tcPr>
          <w:p w:rsidR="00E60914" w:rsidRPr="00223B28" w:rsidRDefault="00E60914" w:rsidP="00E60914">
            <w:pPr>
              <w:spacing w:after="0" w:line="240" w:lineRule="auto"/>
              <w:jc w:val="center"/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  <w:cs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  <w:cs/>
              </w:rPr>
              <w:t>วาระ/ประเด็น</w:t>
            </w:r>
          </w:p>
        </w:tc>
        <w:tc>
          <w:tcPr>
            <w:tcW w:w="3522" w:type="dxa"/>
          </w:tcPr>
          <w:p w:rsidR="00E60914" w:rsidRPr="00223B28" w:rsidRDefault="00E60914" w:rsidP="00E60914">
            <w:pPr>
              <w:spacing w:after="0" w:line="240" w:lineRule="auto"/>
              <w:jc w:val="center"/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  <w:cs/>
              </w:rPr>
              <w:t>มติที่ประชุม</w:t>
            </w:r>
          </w:p>
        </w:tc>
        <w:tc>
          <w:tcPr>
            <w:tcW w:w="2116" w:type="dxa"/>
          </w:tcPr>
          <w:p w:rsidR="00E60914" w:rsidRPr="00223B28" w:rsidRDefault="00E60914" w:rsidP="00E60914">
            <w:pPr>
              <w:spacing w:after="0" w:line="240" w:lineRule="auto"/>
              <w:jc w:val="center"/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  <w:cs/>
              </w:rPr>
              <w:t xml:space="preserve">สรุปข้อสั่งการ </w:t>
            </w:r>
            <w:r w:rsidRPr="00223B28">
              <w:rPr>
                <w:rStyle w:val="apple-converted-space"/>
                <w:rFonts w:ascii="TH SarabunPSK" w:hAnsi="TH SarabunPSK" w:cs="TH SarabunPSK"/>
                <w:b/>
                <w:bCs/>
                <w:color w:val="252525"/>
                <w:sz w:val="32"/>
                <w:szCs w:val="32"/>
                <w:shd w:val="clear" w:color="auto" w:fill="FFFFFF"/>
              </w:rPr>
              <w:t>5x5</w:t>
            </w:r>
          </w:p>
        </w:tc>
      </w:tr>
      <w:tr w:rsidR="00E60914" w:rsidRPr="00223B28" w:rsidTr="00210EBD">
        <w:tc>
          <w:tcPr>
            <w:tcW w:w="3662" w:type="dxa"/>
          </w:tcPr>
          <w:p w:rsidR="00E60914" w:rsidRPr="00223B28" w:rsidRDefault="000838EB" w:rsidP="000838EB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.การบริหารจัดการกรณีการจ่ายเงินช่วยเหลือเบื้องต้นผู้รับบริการที่ได้รับความเสียหายจากการบริการ (ม.</w:t>
            </w: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41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)</w:t>
            </w:r>
          </w:p>
        </w:tc>
        <w:tc>
          <w:tcPr>
            <w:tcW w:w="352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เห็นชอบให้กำหนดบทบาทและแนวทางการบริหารจัดการ ดังนี้</w:t>
            </w:r>
          </w:p>
          <w:p w:rsidR="00E60914" w:rsidRPr="00223B28" w:rsidRDefault="000838EB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.บทบาท สสจ.</w:t>
            </w:r>
          </w:p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  - เป็นเลขานุการคณะ รับผิดชอบการประชุม เตรียมเอกสาร เนื้อหาประกอบการพิจารณา</w:t>
            </w:r>
          </w:p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  - รวบรวมเอกสารหลักฐานส่ง สปสช.เพื่อเบิกจ่าย</w:t>
            </w:r>
          </w:p>
          <w:p w:rsidR="00E60914" w:rsidRPr="00223B28" w:rsidRDefault="000838EB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.บทบาท สปสช.สาขาเขตพื้นที่ ทำหน้าที่เบิกจ่ายค่าใช้จ่าย โดยไม่ต้องเดินทางไป สสจ.ในวันประชุม </w:t>
            </w:r>
          </w:p>
        </w:tc>
        <w:tc>
          <w:tcPr>
            <w:tcW w:w="2116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แจ้งแนวทางการดำเนิน งานให้ สสจ.ทุกจังหวัดทราบ</w:t>
            </w:r>
          </w:p>
        </w:tc>
      </w:tr>
      <w:tr w:rsidR="00E60914" w:rsidRPr="00223B28" w:rsidTr="00210EBD">
        <w:tc>
          <w:tcPr>
            <w:tcW w:w="3662" w:type="dxa"/>
          </w:tcPr>
          <w:p w:rsidR="00E60914" w:rsidRPr="00223B28" w:rsidRDefault="0045235F" w:rsidP="0045235F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.ความก้าวหน้าการซักซ้อมความเข้าใจระหว่างสป.สธ. และ สปสช. ประเด็นการบริหารจัดการข้อมูลผู้ป่วยใน ปี </w:t>
            </w: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2560</w:t>
            </w:r>
          </w:p>
        </w:tc>
        <w:tc>
          <w:tcPr>
            <w:tcW w:w="3522" w:type="dxa"/>
          </w:tcPr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.รับทราบประเด็นข้อเสนอ และความก้าวหน้าในการดำเนินการ</w:t>
            </w:r>
          </w:p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.กรณีผลงานบริการ 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Newborn</w:t>
            </w:r>
          </w:p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 xml:space="preserve">  2.1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เห็นชอบเบื้องต้นการจ่ายผลงานบริการ เดือน ส.ค.และ ก.ย.๕๙ จากงบกลางที่ สปสช.ขอเพิ่มเติม</w:t>
            </w:r>
          </w:p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  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2.2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คณะทำงาน 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8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x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 xml:space="preserve">8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จัดการทำศึกษาผลกระทบการนำค่าใช้จ่าย ส.ค.และ ก.ย.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59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มาเบิกจ่ายใน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 xml:space="preserve">IP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ปี 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2560</w:t>
            </w:r>
          </w:p>
          <w:p w:rsidR="00E60914" w:rsidRPr="00223B28" w:rsidRDefault="00E60914" w:rsidP="0045235F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  </w:t>
            </w:r>
            <w:r w:rsidR="0045235F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2.3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 กรณีการพัฒนาระบบแจ้งการโอนเงินเชื่อมโยงกับฝังบัญชีของ สป.สธ. กสธ.รับไปพิจารณาเพื่อเตรียมการพัฒนาโปรแกรมการนำเข้าข้อมูล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 xml:space="preserve">statement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ของ สปสช.โดยไม่ต้องใช้การบันทึกในอนาคต    </w:t>
            </w:r>
          </w:p>
        </w:tc>
        <w:tc>
          <w:tcPr>
            <w:tcW w:w="2116" w:type="dxa"/>
          </w:tcPr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1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.รับทราบข้อเสนอจากการหารือร่วม</w:t>
            </w:r>
          </w:p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2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.ศีกษาข้อสรุป ทำความเข้าใจและชี้แจงหน่วยบริการในพื้นที่</w:t>
            </w:r>
          </w:p>
          <w:p w:rsidR="00E60914" w:rsidRPr="00223B28" w:rsidRDefault="0045235F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>3</w:t>
            </w:r>
            <w:r w:rsidR="00E60914"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.รับทราบกรณีเชื่อมโยงรหัสกองทุนกับผังบัญชีของ สป.สธ.</w:t>
            </w:r>
          </w:p>
        </w:tc>
      </w:tr>
    </w:tbl>
    <w:p w:rsidR="00210EBD" w:rsidRDefault="00210EBD">
      <w:pPr>
        <w:rPr>
          <w:rFonts w:hint="cs"/>
        </w:rPr>
      </w:pPr>
    </w:p>
    <w:p w:rsidR="00510E71" w:rsidRPr="00510E71" w:rsidRDefault="00510E71"/>
    <w:tbl>
      <w:tblPr>
        <w:tblStyle w:val="ac"/>
        <w:tblW w:w="0" w:type="auto"/>
        <w:tblInd w:w="108" w:type="dxa"/>
        <w:tblLook w:val="04A0"/>
      </w:tblPr>
      <w:tblGrid>
        <w:gridCol w:w="3662"/>
        <w:gridCol w:w="3522"/>
        <w:gridCol w:w="2116"/>
      </w:tblGrid>
      <w:tr w:rsidR="00E60914" w:rsidRPr="00223B28" w:rsidTr="00210EBD">
        <w:tc>
          <w:tcPr>
            <w:tcW w:w="366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๓.ตารางเวลา การจัดทำข้อเสนอหลักเกณฑ์แนวทางการบริหารกองทุนหลักประกันสุขภาพแห่งชาติ ปี ๒๕๖๑ </w:t>
            </w:r>
          </w:p>
        </w:tc>
        <w:tc>
          <w:tcPr>
            <w:tcW w:w="352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เห็นชอบตามหลักเกณฑ์ แนวทาง</w:t>
            </w:r>
          </w:p>
        </w:tc>
        <w:tc>
          <w:tcPr>
            <w:tcW w:w="2116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รับทราบ</w:t>
            </w:r>
          </w:p>
        </w:tc>
      </w:tr>
      <w:tr w:rsidR="00E60914" w:rsidRPr="00223B28" w:rsidTr="00210EBD">
        <w:tc>
          <w:tcPr>
            <w:tcW w:w="366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๔.การเตรียมการเพื่อรองรับแผนแม่บททศวรรษการพัฒนาระบบบริการปฐมภูมิที่มีแพทย์เวชศาสตร์ครอบครัว</w:t>
            </w:r>
          </w:p>
        </w:tc>
        <w:tc>
          <w:tcPr>
            <w:tcW w:w="352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รับทราบ</w:t>
            </w:r>
          </w:p>
        </w:tc>
        <w:tc>
          <w:tcPr>
            <w:tcW w:w="2116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รับทราบ</w:t>
            </w:r>
          </w:p>
        </w:tc>
      </w:tr>
      <w:tr w:rsidR="00E60914" w:rsidRPr="00223B28" w:rsidTr="00210EBD">
        <w:tc>
          <w:tcPr>
            <w:tcW w:w="366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 xml:space="preserve">๖.การกำกับติดตามการจัดสรรเงิน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</w:rPr>
              <w:t xml:space="preserve">OP IP PP </w:t>
            </w: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และการปรับประสิทธิภาพระบบการเงินการคลังของหน่วยบริการ สังกัด สป.สธ.</w:t>
            </w:r>
          </w:p>
        </w:tc>
        <w:tc>
          <w:tcPr>
            <w:tcW w:w="3522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มอบกลุ่มงานประกันสุขภาพ สป.สธ. รับประเด็นข้อเสนอจากที่ประชุมไปปรับปรุงข้อมูลรายละเอียดการนำเสนอ</w:t>
            </w:r>
          </w:p>
        </w:tc>
        <w:tc>
          <w:tcPr>
            <w:tcW w:w="2116" w:type="dxa"/>
          </w:tcPr>
          <w:p w:rsidR="00E60914" w:rsidRPr="00223B28" w:rsidRDefault="00E60914" w:rsidP="00E60914">
            <w:pPr>
              <w:spacing w:after="0" w:line="240" w:lineRule="auto"/>
              <w:jc w:val="thaiDistribute"/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</w:pPr>
            <w:r w:rsidRPr="00223B28">
              <w:rPr>
                <w:rStyle w:val="apple-converted-space"/>
                <w:rFonts w:ascii="TH SarabunPSK" w:hAnsi="TH SarabunPSK" w:cs="TH SarabunPSK"/>
                <w:color w:val="252525"/>
                <w:sz w:val="32"/>
                <w:szCs w:val="32"/>
                <w:shd w:val="clear" w:color="auto" w:fill="FFFFFF"/>
                <w:cs/>
              </w:rPr>
              <w:t>กำกับติดตาม วิเคราะห์สถานการณ์การเงิน และพัฒนาบัญชีของหน่วยบริการ</w:t>
            </w:r>
          </w:p>
        </w:tc>
      </w:tr>
    </w:tbl>
    <w:p w:rsidR="00E60914" w:rsidRPr="00223B28" w:rsidRDefault="00E60914" w:rsidP="007C44DA">
      <w:pPr>
        <w:pStyle w:val="ab"/>
        <w:ind w:left="720"/>
        <w:rPr>
          <w:rFonts w:ascii="TH SarabunPSK" w:hAnsi="TH SarabunPSK" w:cs="TH SarabunPSK"/>
          <w:color w:val="000000"/>
          <w:sz w:val="32"/>
          <w:szCs w:val="32"/>
          <w:u w:val="single"/>
        </w:rPr>
      </w:pPr>
    </w:p>
    <w:p w:rsidR="008068E8" w:rsidRPr="00223B28" w:rsidRDefault="00F77B76" w:rsidP="007C44DA">
      <w:pPr>
        <w:pStyle w:val="ab"/>
        <w:ind w:left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="00E60914" w:rsidRPr="00223B28">
        <w:rPr>
          <w:rFonts w:ascii="TH SarabunPSK" w:hAnsi="TH SarabunPSK" w:cs="TH SarabunPSK"/>
          <w:sz w:val="32"/>
          <w:szCs w:val="32"/>
          <w:cs/>
        </w:rPr>
        <w:t>รับทราบ</w:t>
      </w:r>
    </w:p>
    <w:p w:rsidR="00F23366" w:rsidRPr="00223B28" w:rsidRDefault="00F23366" w:rsidP="00980EE7">
      <w:pPr>
        <w:spacing w:after="0" w:line="240" w:lineRule="auto"/>
        <w:ind w:left="25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</w:p>
    <w:p w:rsidR="00E60914" w:rsidRPr="00223B28" w:rsidRDefault="00E60914" w:rsidP="00980EE7">
      <w:pPr>
        <w:spacing w:after="0" w:line="240" w:lineRule="auto"/>
        <w:ind w:left="2520"/>
        <w:rPr>
          <w:rStyle w:val="apple-converted-space"/>
          <w:rFonts w:ascii="TH SarabunPSK" w:hAnsi="TH SarabunPSK" w:cs="TH SarabunPSK"/>
          <w:color w:val="252525"/>
          <w:sz w:val="32"/>
          <w:szCs w:val="32"/>
          <w:shd w:val="clear" w:color="auto" w:fill="FFFFFF"/>
        </w:rPr>
      </w:pPr>
    </w:p>
    <w:p w:rsidR="00980EE7" w:rsidRPr="00223B28" w:rsidRDefault="00980EE7" w:rsidP="006865E9">
      <w:pPr>
        <w:spacing w:after="0" w:line="240" w:lineRule="auto"/>
        <w:rPr>
          <w:rStyle w:val="apple-converted-space"/>
          <w:rFonts w:ascii="TH SarabunPSK" w:hAnsi="TH SarabunPSK" w:cs="TH SarabunPSK"/>
          <w:sz w:val="32"/>
          <w:szCs w:val="32"/>
          <w:cs/>
        </w:rPr>
      </w:pPr>
      <w:r w:rsidRPr="00223B2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="003851FC" w:rsidRPr="00223B28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223B28">
        <w:rPr>
          <w:rFonts w:ascii="TH SarabunPSK" w:hAnsi="TH SarabunPSK" w:cs="TH SarabunPSK"/>
          <w:sz w:val="32"/>
          <w:szCs w:val="32"/>
          <w:cs/>
        </w:rPr>
        <w:tab/>
        <w:t>เรื่องอื่นๆ</w:t>
      </w:r>
      <w:r w:rsidR="00E60914" w:rsidRPr="00223B28">
        <w:rPr>
          <w:rStyle w:val="apple-converted-space"/>
          <w:rFonts w:ascii="TH SarabunPSK" w:hAnsi="TH SarabunPSK" w:cs="TH SarabunPSK"/>
          <w:sz w:val="32"/>
          <w:szCs w:val="32"/>
          <w:cs/>
        </w:rPr>
        <w:t xml:space="preserve">ไม่มี </w:t>
      </w:r>
    </w:p>
    <w:p w:rsidR="008068E8" w:rsidRPr="00223B28" w:rsidRDefault="006C1790" w:rsidP="00E60914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A365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A365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A3656">
        <w:rPr>
          <w:rFonts w:ascii="TH SarabunPSK" w:hAnsi="TH SarabunPSK" w:cs="TH SarabunPSK"/>
          <w:color w:val="000000"/>
          <w:sz w:val="32"/>
          <w:szCs w:val="32"/>
        </w:rPr>
        <w:t xml:space="preserve">6.1 </w:t>
      </w:r>
      <w:r w:rsidR="00A606F4">
        <w:rPr>
          <w:rFonts w:ascii="TH SarabunPSK" w:hAnsi="TH SarabunPSK" w:cs="TH SarabunPSK" w:hint="cs"/>
          <w:color w:val="000000"/>
          <w:sz w:val="32"/>
          <w:szCs w:val="32"/>
          <w:cs/>
        </w:rPr>
        <w:t>วิเคราะห์สถานการณ์ทางการเงินของหน่วยบริการในเขตสุขภาพที่ ๔</w:t>
      </w:r>
      <w:r w:rsidR="00615D6D" w:rsidRPr="00223B28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:rsidR="008068E8" w:rsidRPr="00223B28" w:rsidRDefault="00A606F4" w:rsidP="00A606F4">
      <w:pPr>
        <w:spacing w:after="0" w:line="240" w:lineRule="auto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12E68">
        <w:rPr>
          <w:rFonts w:ascii="TH SarabunPSK" w:hAnsi="TH SarabunPSK" w:cs="TH SarabunPSK" w:hint="cs"/>
          <w:sz w:val="32"/>
          <w:szCs w:val="32"/>
          <w:cs/>
        </w:rPr>
        <w:t>จากการ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เฝ้าระวังทางการเงินของเขต </w:t>
      </w:r>
      <w:r w:rsidR="00374E4F">
        <w:rPr>
          <w:rFonts w:ascii="TH SarabunPSK" w:hAnsi="TH SarabunPSK" w:cs="TH SarabunPSK"/>
          <w:sz w:val="32"/>
          <w:szCs w:val="32"/>
        </w:rPr>
        <w:t xml:space="preserve">4 </w:t>
      </w:r>
      <w:r w:rsidR="00912E68" w:rsidRPr="003E4DC9">
        <w:rPr>
          <w:rFonts w:ascii="TH SarabunPSK" w:hAnsi="TH SarabunPSK" w:cs="TH SarabunPSK" w:hint="cs"/>
          <w:sz w:val="32"/>
          <w:szCs w:val="32"/>
          <w:cs/>
        </w:rPr>
        <w:t>ปี 2559 มีหน่วยบริการที่มีภาวะวิกฤติการเงินระดับ 7 จำนวน 7 แห่ง คิดเป็นร้อยละ9.85 ของหน่วยบริการในเขตสุขภาพที่ 4</w:t>
      </w:r>
      <w:r w:rsidR="00912E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E68" w:rsidRPr="003E4DC9">
        <w:rPr>
          <w:rFonts w:ascii="TH SarabunPSK" w:hAnsi="TH SarabunPSK" w:cs="TH SarabunPSK" w:hint="cs"/>
          <w:sz w:val="32"/>
          <w:szCs w:val="32"/>
          <w:cs/>
        </w:rPr>
        <w:t xml:space="preserve">และในไตรมาสที่ 1/2560 มีหน่วยบริการที่มีภาวะวิกฤติการเงินระดับ 7 จำนวน 2 แห่ง </w:t>
      </w:r>
      <w:r w:rsidR="00912E68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912E68" w:rsidRPr="003E4DC9">
        <w:rPr>
          <w:rFonts w:ascii="TH SarabunPSK" w:hAnsi="TH SarabunPSK" w:cs="TH SarabunPSK"/>
          <w:sz w:val="32"/>
          <w:szCs w:val="32"/>
          <w:cs/>
        </w:rPr>
        <w:t>รพ.ดอนพุด</w:t>
      </w:r>
      <w:r w:rsidR="00912E68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912E68" w:rsidRPr="003E4DC9">
        <w:rPr>
          <w:rFonts w:ascii="TH SarabunPSK" w:hAnsi="TH SarabunPSK" w:cs="TH SarabunPSK" w:hint="cs"/>
          <w:sz w:val="32"/>
          <w:szCs w:val="32"/>
          <w:cs/>
        </w:rPr>
        <w:t>รพ.</w:t>
      </w:r>
      <w:r w:rsidR="00912E68" w:rsidRPr="003E4DC9">
        <w:rPr>
          <w:rFonts w:ascii="TH SarabunPSK" w:hAnsi="TH SarabunPSK" w:cs="TH SarabunPSK"/>
          <w:sz w:val="32"/>
          <w:szCs w:val="32"/>
          <w:cs/>
        </w:rPr>
        <w:t>วังม่วง</w:t>
      </w:r>
      <w:r w:rsidR="00912E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E68" w:rsidRPr="00497B69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 xml:space="preserve">สำหรับ รพ.วังม่วง จากการตรวจสอบมีการจัดลงข้อมูลรายรับในบัญชีไม่ครบถ้วนต้องปรับปรุง </w:t>
      </w:r>
      <w:r w:rsidR="00912E68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โดยคาดการณ์ว่าสถานการณ์การจริงควร</w:t>
      </w:r>
      <w:r w:rsidR="00912E68" w:rsidRPr="00497B69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 xml:space="preserve">อยู่ในระดับ </w:t>
      </w:r>
      <w:r w:rsidR="00912E68" w:rsidRPr="00497B69">
        <w:rPr>
          <w:rFonts w:ascii="TH SarabunPSK" w:hAnsi="TH SarabunPSK" w:cs="TH SarabunPSK"/>
          <w:i/>
          <w:iCs/>
          <w:sz w:val="32"/>
          <w:szCs w:val="32"/>
          <w:u w:val="single"/>
        </w:rPr>
        <w:t xml:space="preserve">4 </w:t>
      </w:r>
      <w:r w:rsidR="00912E68">
        <w:rPr>
          <w:rFonts w:ascii="TH SarabunPSK" w:hAnsi="TH SarabunPSK" w:cs="TH SarabunPSK"/>
          <w:sz w:val="32"/>
          <w:szCs w:val="32"/>
        </w:rPr>
        <w:t xml:space="preserve"> </w:t>
      </w:r>
      <w:r w:rsidR="00374E4F">
        <w:rPr>
          <w:rFonts w:ascii="TH SarabunPSK" w:hAnsi="TH SarabunPSK" w:cs="TH SarabunPSK" w:hint="cs"/>
          <w:sz w:val="32"/>
          <w:szCs w:val="32"/>
          <w:cs/>
        </w:rPr>
        <w:t>คาดการณ์ล่วงหน้าถึง ไตรมาสที่ 4 โดยใช้ข้อมูลรับ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74E4F">
        <w:rPr>
          <w:rFonts w:ascii="TH SarabunPSK" w:hAnsi="TH SarabunPSK" w:cs="TH SarabunPSK" w:hint="cs"/>
          <w:sz w:val="32"/>
          <w:szCs w:val="32"/>
          <w:cs/>
        </w:rPr>
        <w:t>จ่าย และแผนการการเงินประกอบการคำนวณ พบว่าหากไม่มีการควบคุมกำกับแผนการเงินที่เข้มงวด จะมี รพ.ที่มีวิกฤติทางการเงิน ประมาณ 1</w:t>
      </w:r>
      <w:r w:rsidR="00374E4F">
        <w:rPr>
          <w:rFonts w:ascii="TH SarabunPSK" w:hAnsi="TH SarabunPSK" w:cs="TH SarabunPSK"/>
          <w:sz w:val="32"/>
          <w:szCs w:val="32"/>
        </w:rPr>
        <w:t>7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 แห่ง (</w:t>
      </w:r>
      <w:r w:rsidR="00374E4F" w:rsidRPr="003E4DC9">
        <w:rPr>
          <w:rFonts w:ascii="TH SarabunPSK" w:hAnsi="TH SarabunPSK" w:cs="TH SarabunPSK"/>
          <w:sz w:val="32"/>
          <w:szCs w:val="32"/>
          <w:cs/>
        </w:rPr>
        <w:t>ที่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 xml:space="preserve">ต้องกำกับดูแลเนื่องจากประสบภาวะ </w:t>
      </w:r>
      <w:r w:rsidR="00374E4F" w:rsidRPr="003E4DC9">
        <w:rPr>
          <w:rFonts w:ascii="TH SarabunPSK" w:hAnsi="TH SarabunPSK" w:cs="TH SarabunPSK"/>
          <w:sz w:val="32"/>
          <w:szCs w:val="32"/>
        </w:rPr>
        <w:t xml:space="preserve">NWC 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>ติดลบ</w:t>
      </w:r>
      <w:r w:rsidR="00374E4F">
        <w:rPr>
          <w:rFonts w:ascii="TH SarabunPSK" w:hAnsi="TH SarabunPSK" w:cs="TH SarabunPSK" w:hint="cs"/>
          <w:sz w:val="32"/>
          <w:szCs w:val="32"/>
          <w:cs/>
        </w:rPr>
        <w:t>)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  <w:r w:rsidR="00374E4F">
        <w:rPr>
          <w:rFonts w:ascii="TH SarabunPSK" w:hAnsi="TH SarabunPSK" w:cs="TH SarabunPSK" w:hint="cs"/>
          <w:sz w:val="32"/>
          <w:szCs w:val="32"/>
          <w:cs/>
        </w:rPr>
        <w:t>รพท.</w:t>
      </w:r>
      <w:r w:rsidR="00374E4F">
        <w:rPr>
          <w:rFonts w:ascii="TH SarabunPSK" w:hAnsi="TH SarabunPSK" w:cs="TH SarabunPSK"/>
          <w:sz w:val="32"/>
          <w:szCs w:val="32"/>
        </w:rPr>
        <w:t xml:space="preserve">3 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แห่ง คือ รพ.พระนั่งเกล้า รพ.พระพุทธบาท รพ.อินทร์บุรี  รพช. </w:t>
      </w:r>
      <w:r w:rsidR="00374E4F">
        <w:rPr>
          <w:rFonts w:ascii="TH SarabunPSK" w:hAnsi="TH SarabunPSK" w:cs="TH SarabunPSK"/>
          <w:sz w:val="32"/>
          <w:szCs w:val="32"/>
        </w:rPr>
        <w:t xml:space="preserve">14 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แห่ง คือ รพ.องครักษ์ รพ.บางบัวทอง รพ.อุทัย รพ.โคกสำโรง รพ.ท่าวุ้ง รพ.ชัยบาดาล รพ.พัฒนานิคม รพ.หนองแซง รพ.ดอนพุด รพ.หนองโดน 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>รพ.ป่าโมก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 รพ.ไชโย 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>รพ.วิเศษชัยชาญ</w:t>
      </w:r>
      <w:r w:rsidR="00374E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4E4F" w:rsidRPr="003E4DC9">
        <w:rPr>
          <w:rFonts w:ascii="TH SarabunPSK" w:hAnsi="TH SarabunPSK" w:cs="TH SarabunPSK" w:hint="cs"/>
          <w:sz w:val="32"/>
          <w:szCs w:val="32"/>
          <w:cs/>
        </w:rPr>
        <w:t>รพ.</w:t>
      </w:r>
      <w:r w:rsidR="00374E4F">
        <w:rPr>
          <w:rFonts w:ascii="TH SarabunPSK" w:hAnsi="TH SarabunPSK" w:cs="TH SarabunPSK" w:hint="cs"/>
          <w:sz w:val="32"/>
          <w:szCs w:val="32"/>
          <w:cs/>
        </w:rPr>
        <w:t>แสวงหา (เฝ้าระวังพิเศษ)</w:t>
      </w:r>
    </w:p>
    <w:p w:rsidR="00A606F4" w:rsidRPr="00223B28" w:rsidRDefault="00A606F4" w:rsidP="00A606F4">
      <w:pPr>
        <w:pStyle w:val="ab"/>
        <w:ind w:left="720"/>
        <w:rPr>
          <w:rFonts w:ascii="TH SarabunPSK" w:hAnsi="TH SarabunPSK" w:cs="TH SarabunPSK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มติที่ประชุม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Pr="00223B28">
        <w:rPr>
          <w:rFonts w:ascii="TH SarabunPSK" w:hAnsi="TH SarabunPSK" w:cs="TH SarabunPSK"/>
          <w:sz w:val="32"/>
          <w:szCs w:val="32"/>
          <w:cs/>
        </w:rPr>
        <w:t>รับทราบ</w:t>
      </w:r>
    </w:p>
    <w:p w:rsidR="00A606F4" w:rsidRDefault="00A606F4" w:rsidP="00E60914">
      <w:pPr>
        <w:spacing w:after="0"/>
        <w:ind w:left="2160" w:firstLine="720"/>
        <w:jc w:val="right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A606F4" w:rsidRDefault="00A606F4" w:rsidP="00E60914">
      <w:pPr>
        <w:spacing w:after="0"/>
        <w:ind w:left="2160" w:firstLine="720"/>
        <w:jc w:val="right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8068E8" w:rsidRPr="00223B28" w:rsidRDefault="008068E8" w:rsidP="00E60914">
      <w:pPr>
        <w:spacing w:after="0"/>
        <w:ind w:left="2160" w:firstLine="720"/>
        <w:jc w:val="right"/>
        <w:rPr>
          <w:rFonts w:ascii="TH SarabunPSK" w:hAnsi="TH SarabunPSK" w:cs="TH SarabunPSK"/>
          <w:color w:val="000000"/>
          <w:sz w:val="32"/>
          <w:szCs w:val="32"/>
        </w:rPr>
      </w:pP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>อุดมศักดิ์ บุญอร่ามพงษ์</w:t>
      </w:r>
      <w:r w:rsidR="00223B2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</w:rPr>
        <w:t>/</w:t>
      </w:r>
      <w:r w:rsidR="00223B2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วินัย  </w:t>
      </w:r>
      <w:r w:rsidR="00E13180" w:rsidRPr="00223B28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มหมนต์เจริญ  </w:t>
      </w:r>
      <w:r w:rsidR="00E13180" w:rsidRPr="00223B2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บันทึกการประชุม</w:t>
      </w:r>
    </w:p>
    <w:sectPr w:rsidR="008068E8" w:rsidRPr="00223B28" w:rsidSect="008133AD">
      <w:headerReference w:type="default" r:id="rId15"/>
      <w:pgSz w:w="11906" w:h="16838"/>
      <w:pgMar w:top="130" w:right="1274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8EE" w:rsidRDefault="006558EE" w:rsidP="00A47069">
      <w:pPr>
        <w:spacing w:after="0" w:line="240" w:lineRule="auto"/>
      </w:pPr>
      <w:r>
        <w:separator/>
      </w:r>
    </w:p>
  </w:endnote>
  <w:endnote w:type="continuationSeparator" w:id="1">
    <w:p w:rsidR="006558EE" w:rsidRDefault="006558EE" w:rsidP="00A4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8EE" w:rsidRDefault="006558EE" w:rsidP="00A47069">
      <w:pPr>
        <w:spacing w:after="0" w:line="240" w:lineRule="auto"/>
      </w:pPr>
      <w:r>
        <w:separator/>
      </w:r>
    </w:p>
  </w:footnote>
  <w:footnote w:type="continuationSeparator" w:id="1">
    <w:p w:rsidR="006558EE" w:rsidRDefault="006558EE" w:rsidP="00A4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01" w:rsidRDefault="003773ED" w:rsidP="00F93E19">
    <w:pPr>
      <w:pStyle w:val="a7"/>
      <w:jc w:val="right"/>
    </w:pPr>
    <w:r w:rsidRPr="00A47069">
      <w:rPr>
        <w:rFonts w:ascii="TH SarabunIT๙" w:hAnsi="TH SarabunIT๙" w:cs="TH SarabunIT๙"/>
        <w:sz w:val="32"/>
        <w:szCs w:val="32"/>
      </w:rPr>
      <w:fldChar w:fldCharType="begin"/>
    </w:r>
    <w:r w:rsidR="00BF4501" w:rsidRPr="00A47069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A47069">
      <w:rPr>
        <w:rFonts w:ascii="TH SarabunIT๙" w:hAnsi="TH SarabunIT๙" w:cs="TH SarabunIT๙"/>
        <w:sz w:val="32"/>
        <w:szCs w:val="32"/>
      </w:rPr>
      <w:fldChar w:fldCharType="separate"/>
    </w:r>
    <w:r w:rsidR="00172EFD" w:rsidRPr="00172EFD">
      <w:rPr>
        <w:rFonts w:ascii="TH SarabunIT๙" w:hAnsi="TH SarabunIT๙" w:cs="TH SarabunIT๙"/>
        <w:noProof/>
        <w:sz w:val="32"/>
        <w:szCs w:val="32"/>
        <w:lang w:val="th-TH"/>
      </w:rPr>
      <w:t>10</w:t>
    </w:r>
    <w:r w:rsidRPr="00A47069">
      <w:rPr>
        <w:rFonts w:ascii="TH SarabunIT๙" w:hAnsi="TH SarabunIT๙" w:cs="TH SarabunIT๙"/>
        <w:sz w:val="32"/>
        <w:szCs w:val="3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58B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1B6516C8"/>
    <w:multiLevelType w:val="hybridMultilevel"/>
    <w:tmpl w:val="F84E5FE0"/>
    <w:lvl w:ilvl="0" w:tplc="8F3C799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C7369"/>
    <w:multiLevelType w:val="hybridMultilevel"/>
    <w:tmpl w:val="F84E5FE0"/>
    <w:lvl w:ilvl="0" w:tplc="8F3C799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42EA6"/>
    <w:multiLevelType w:val="hybridMultilevel"/>
    <w:tmpl w:val="CB1EBD34"/>
    <w:lvl w:ilvl="0" w:tplc="3878E18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>
    <w:nsid w:val="432822E8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5">
    <w:nsid w:val="51DF1A7A"/>
    <w:multiLevelType w:val="hybridMultilevel"/>
    <w:tmpl w:val="A7B65D0C"/>
    <w:lvl w:ilvl="0" w:tplc="D81E8ABA"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5A45441C"/>
    <w:multiLevelType w:val="multilevel"/>
    <w:tmpl w:val="56F6B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7">
    <w:nsid w:val="5FFA41B5"/>
    <w:multiLevelType w:val="hybridMultilevel"/>
    <w:tmpl w:val="2640D420"/>
    <w:lvl w:ilvl="0" w:tplc="D5A6FBB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60C2332D"/>
    <w:multiLevelType w:val="hybridMultilevel"/>
    <w:tmpl w:val="3640BCF8"/>
    <w:lvl w:ilvl="0" w:tplc="2BE6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6340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E2A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C3C1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ED83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02E5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8E0D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A30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3F29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6C1E0F4F"/>
    <w:multiLevelType w:val="hybridMultilevel"/>
    <w:tmpl w:val="498CDEBE"/>
    <w:lvl w:ilvl="0" w:tplc="EE061FCC">
      <w:start w:val="239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A4C34"/>
    <w:multiLevelType w:val="hybridMultilevel"/>
    <w:tmpl w:val="1C52F994"/>
    <w:lvl w:ilvl="0" w:tplc="F2901B78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76091B42"/>
    <w:multiLevelType w:val="hybridMultilevel"/>
    <w:tmpl w:val="CE1C8FB6"/>
    <w:lvl w:ilvl="0" w:tplc="5B78645E">
      <w:start w:val="3"/>
      <w:numFmt w:val="decimal"/>
      <w:lvlText w:val="%1)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78953D9D"/>
    <w:multiLevelType w:val="hybridMultilevel"/>
    <w:tmpl w:val="ECBA599E"/>
    <w:lvl w:ilvl="0" w:tplc="E68C4546">
      <w:start w:val="2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4A496B"/>
    <w:multiLevelType w:val="hybridMultilevel"/>
    <w:tmpl w:val="CF00F008"/>
    <w:lvl w:ilvl="0" w:tplc="F852EA5E">
      <w:start w:val="3"/>
      <w:numFmt w:val="bullet"/>
      <w:lvlText w:val="-"/>
      <w:lvlJc w:val="left"/>
      <w:pPr>
        <w:ind w:left="285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12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A68BF"/>
    <w:rsid w:val="0001385A"/>
    <w:rsid w:val="00016854"/>
    <w:rsid w:val="0002536F"/>
    <w:rsid w:val="00031F89"/>
    <w:rsid w:val="000375DB"/>
    <w:rsid w:val="0006239F"/>
    <w:rsid w:val="000636A2"/>
    <w:rsid w:val="00066902"/>
    <w:rsid w:val="00074A4E"/>
    <w:rsid w:val="00077F95"/>
    <w:rsid w:val="00080052"/>
    <w:rsid w:val="000838EB"/>
    <w:rsid w:val="000969AE"/>
    <w:rsid w:val="00097DFF"/>
    <w:rsid w:val="000A38EA"/>
    <w:rsid w:val="000A603C"/>
    <w:rsid w:val="000B0919"/>
    <w:rsid w:val="000C5CDD"/>
    <w:rsid w:val="000D6AE4"/>
    <w:rsid w:val="000D7CDF"/>
    <w:rsid w:val="000E0B77"/>
    <w:rsid w:val="000F1E65"/>
    <w:rsid w:val="00125064"/>
    <w:rsid w:val="001250F6"/>
    <w:rsid w:val="00143A99"/>
    <w:rsid w:val="00143C1E"/>
    <w:rsid w:val="001670BD"/>
    <w:rsid w:val="00172EFD"/>
    <w:rsid w:val="001A6280"/>
    <w:rsid w:val="001B25B2"/>
    <w:rsid w:val="001B6FE3"/>
    <w:rsid w:val="001B787C"/>
    <w:rsid w:val="001D056B"/>
    <w:rsid w:val="001E5FEF"/>
    <w:rsid w:val="001E6A74"/>
    <w:rsid w:val="00202843"/>
    <w:rsid w:val="00210EBD"/>
    <w:rsid w:val="00222888"/>
    <w:rsid w:val="00223B28"/>
    <w:rsid w:val="00231D4E"/>
    <w:rsid w:val="00233622"/>
    <w:rsid w:val="00241939"/>
    <w:rsid w:val="00242BC8"/>
    <w:rsid w:val="00245893"/>
    <w:rsid w:val="00262AB6"/>
    <w:rsid w:val="002639E3"/>
    <w:rsid w:val="00273955"/>
    <w:rsid w:val="00274055"/>
    <w:rsid w:val="00293C52"/>
    <w:rsid w:val="002A19EA"/>
    <w:rsid w:val="002B3D37"/>
    <w:rsid w:val="002B504F"/>
    <w:rsid w:val="002D02B2"/>
    <w:rsid w:val="00300754"/>
    <w:rsid w:val="003022C2"/>
    <w:rsid w:val="003117B2"/>
    <w:rsid w:val="00316C5D"/>
    <w:rsid w:val="00324CD6"/>
    <w:rsid w:val="00327279"/>
    <w:rsid w:val="00332A63"/>
    <w:rsid w:val="003473D8"/>
    <w:rsid w:val="00353E06"/>
    <w:rsid w:val="0035436A"/>
    <w:rsid w:val="00360E3D"/>
    <w:rsid w:val="00374E4F"/>
    <w:rsid w:val="00375907"/>
    <w:rsid w:val="003773ED"/>
    <w:rsid w:val="0038140C"/>
    <w:rsid w:val="0038322A"/>
    <w:rsid w:val="0038381D"/>
    <w:rsid w:val="003851FC"/>
    <w:rsid w:val="00385B5C"/>
    <w:rsid w:val="003A5FDA"/>
    <w:rsid w:val="003B2DAD"/>
    <w:rsid w:val="003E5CA2"/>
    <w:rsid w:val="003E6795"/>
    <w:rsid w:val="003F1940"/>
    <w:rsid w:val="003F2270"/>
    <w:rsid w:val="00445A1C"/>
    <w:rsid w:val="00450A1F"/>
    <w:rsid w:val="0045235F"/>
    <w:rsid w:val="00480F4B"/>
    <w:rsid w:val="004A3656"/>
    <w:rsid w:val="004A42FA"/>
    <w:rsid w:val="004B3B61"/>
    <w:rsid w:val="004C5A4A"/>
    <w:rsid w:val="004E4686"/>
    <w:rsid w:val="004E7EC5"/>
    <w:rsid w:val="00507565"/>
    <w:rsid w:val="00510E71"/>
    <w:rsid w:val="00525B2C"/>
    <w:rsid w:val="00531A8C"/>
    <w:rsid w:val="005473BD"/>
    <w:rsid w:val="00547FCC"/>
    <w:rsid w:val="005514CD"/>
    <w:rsid w:val="00556854"/>
    <w:rsid w:val="0056100E"/>
    <w:rsid w:val="00561E45"/>
    <w:rsid w:val="00562DFA"/>
    <w:rsid w:val="005729F5"/>
    <w:rsid w:val="00577C57"/>
    <w:rsid w:val="00581FE5"/>
    <w:rsid w:val="00586FC5"/>
    <w:rsid w:val="00593C0B"/>
    <w:rsid w:val="005A39D5"/>
    <w:rsid w:val="005B0B4C"/>
    <w:rsid w:val="005C143B"/>
    <w:rsid w:val="005C5536"/>
    <w:rsid w:val="005D14FF"/>
    <w:rsid w:val="005E1EDD"/>
    <w:rsid w:val="005F1AD7"/>
    <w:rsid w:val="005F3724"/>
    <w:rsid w:val="00610EAB"/>
    <w:rsid w:val="0061233C"/>
    <w:rsid w:val="00615D6D"/>
    <w:rsid w:val="00624FC3"/>
    <w:rsid w:val="00625495"/>
    <w:rsid w:val="00632843"/>
    <w:rsid w:val="006405C0"/>
    <w:rsid w:val="006558EE"/>
    <w:rsid w:val="00664150"/>
    <w:rsid w:val="006865E9"/>
    <w:rsid w:val="0069040E"/>
    <w:rsid w:val="006B523E"/>
    <w:rsid w:val="006C1790"/>
    <w:rsid w:val="006D70A9"/>
    <w:rsid w:val="006E2E7A"/>
    <w:rsid w:val="00736E20"/>
    <w:rsid w:val="00740502"/>
    <w:rsid w:val="00741A5A"/>
    <w:rsid w:val="00742E9E"/>
    <w:rsid w:val="0074596B"/>
    <w:rsid w:val="00752F57"/>
    <w:rsid w:val="00757A00"/>
    <w:rsid w:val="0076181B"/>
    <w:rsid w:val="00773294"/>
    <w:rsid w:val="0078637C"/>
    <w:rsid w:val="007954F8"/>
    <w:rsid w:val="007A0CD5"/>
    <w:rsid w:val="007A2CEC"/>
    <w:rsid w:val="007A3CAA"/>
    <w:rsid w:val="007B3317"/>
    <w:rsid w:val="007B7533"/>
    <w:rsid w:val="007C44DA"/>
    <w:rsid w:val="007D22B3"/>
    <w:rsid w:val="007D717F"/>
    <w:rsid w:val="007F2344"/>
    <w:rsid w:val="007F7AC3"/>
    <w:rsid w:val="00801388"/>
    <w:rsid w:val="008068E8"/>
    <w:rsid w:val="00811A7D"/>
    <w:rsid w:val="008133AD"/>
    <w:rsid w:val="00853DF1"/>
    <w:rsid w:val="00865CD9"/>
    <w:rsid w:val="00875EEF"/>
    <w:rsid w:val="00890B57"/>
    <w:rsid w:val="00893D8D"/>
    <w:rsid w:val="00895B8A"/>
    <w:rsid w:val="008A1922"/>
    <w:rsid w:val="008A3C2F"/>
    <w:rsid w:val="008A6145"/>
    <w:rsid w:val="008B3E27"/>
    <w:rsid w:val="008D2958"/>
    <w:rsid w:val="008D4D2E"/>
    <w:rsid w:val="008F2549"/>
    <w:rsid w:val="008F393C"/>
    <w:rsid w:val="008F5D81"/>
    <w:rsid w:val="00912E68"/>
    <w:rsid w:val="00921A61"/>
    <w:rsid w:val="00921EC7"/>
    <w:rsid w:val="00930982"/>
    <w:rsid w:val="00941A65"/>
    <w:rsid w:val="00964509"/>
    <w:rsid w:val="009714E8"/>
    <w:rsid w:val="00975ABD"/>
    <w:rsid w:val="00980EE7"/>
    <w:rsid w:val="009837A8"/>
    <w:rsid w:val="00987213"/>
    <w:rsid w:val="009A14DC"/>
    <w:rsid w:val="009C0394"/>
    <w:rsid w:val="009C74E3"/>
    <w:rsid w:val="009D25DF"/>
    <w:rsid w:val="009D5012"/>
    <w:rsid w:val="00A235F3"/>
    <w:rsid w:val="00A33602"/>
    <w:rsid w:val="00A41811"/>
    <w:rsid w:val="00A43F8F"/>
    <w:rsid w:val="00A47069"/>
    <w:rsid w:val="00A5527E"/>
    <w:rsid w:val="00A606F4"/>
    <w:rsid w:val="00A704C6"/>
    <w:rsid w:val="00A776A1"/>
    <w:rsid w:val="00A80986"/>
    <w:rsid w:val="00A91D9E"/>
    <w:rsid w:val="00AA68BF"/>
    <w:rsid w:val="00AC282B"/>
    <w:rsid w:val="00AC68DE"/>
    <w:rsid w:val="00AD4221"/>
    <w:rsid w:val="00AD7DB7"/>
    <w:rsid w:val="00AE7BD7"/>
    <w:rsid w:val="00AF089D"/>
    <w:rsid w:val="00AF796B"/>
    <w:rsid w:val="00B02EE7"/>
    <w:rsid w:val="00B1090A"/>
    <w:rsid w:val="00B13504"/>
    <w:rsid w:val="00B47EEE"/>
    <w:rsid w:val="00B567BE"/>
    <w:rsid w:val="00B64C50"/>
    <w:rsid w:val="00B909FC"/>
    <w:rsid w:val="00B944FF"/>
    <w:rsid w:val="00BD3376"/>
    <w:rsid w:val="00BF4501"/>
    <w:rsid w:val="00C03DFE"/>
    <w:rsid w:val="00C04FFE"/>
    <w:rsid w:val="00C113A0"/>
    <w:rsid w:val="00C147A4"/>
    <w:rsid w:val="00C20ECB"/>
    <w:rsid w:val="00C43318"/>
    <w:rsid w:val="00C47CE4"/>
    <w:rsid w:val="00C510CF"/>
    <w:rsid w:val="00C543CC"/>
    <w:rsid w:val="00C5530D"/>
    <w:rsid w:val="00C61B02"/>
    <w:rsid w:val="00C670A8"/>
    <w:rsid w:val="00C84B6F"/>
    <w:rsid w:val="00C84D4B"/>
    <w:rsid w:val="00C86C2D"/>
    <w:rsid w:val="00C90AC9"/>
    <w:rsid w:val="00CA5F8C"/>
    <w:rsid w:val="00CB48BB"/>
    <w:rsid w:val="00CC3C19"/>
    <w:rsid w:val="00CC467A"/>
    <w:rsid w:val="00CD5190"/>
    <w:rsid w:val="00CD6057"/>
    <w:rsid w:val="00CE7F35"/>
    <w:rsid w:val="00CF16BC"/>
    <w:rsid w:val="00D0484A"/>
    <w:rsid w:val="00D12D04"/>
    <w:rsid w:val="00D2218C"/>
    <w:rsid w:val="00D51D76"/>
    <w:rsid w:val="00D67FBF"/>
    <w:rsid w:val="00DB5B6C"/>
    <w:rsid w:val="00DC13E2"/>
    <w:rsid w:val="00DC3F83"/>
    <w:rsid w:val="00DC51A5"/>
    <w:rsid w:val="00DD0146"/>
    <w:rsid w:val="00DD7F53"/>
    <w:rsid w:val="00DE1310"/>
    <w:rsid w:val="00DE3EDE"/>
    <w:rsid w:val="00DF256A"/>
    <w:rsid w:val="00E01762"/>
    <w:rsid w:val="00E02EB9"/>
    <w:rsid w:val="00E13180"/>
    <w:rsid w:val="00E145EF"/>
    <w:rsid w:val="00E1726A"/>
    <w:rsid w:val="00E205B7"/>
    <w:rsid w:val="00E23B3A"/>
    <w:rsid w:val="00E24F6B"/>
    <w:rsid w:val="00E33EAE"/>
    <w:rsid w:val="00E60914"/>
    <w:rsid w:val="00E70EC5"/>
    <w:rsid w:val="00E90782"/>
    <w:rsid w:val="00E92213"/>
    <w:rsid w:val="00E95C7B"/>
    <w:rsid w:val="00EA2017"/>
    <w:rsid w:val="00EA2B3C"/>
    <w:rsid w:val="00EA2E9D"/>
    <w:rsid w:val="00EB2C48"/>
    <w:rsid w:val="00EC6294"/>
    <w:rsid w:val="00ED2207"/>
    <w:rsid w:val="00EE3FEF"/>
    <w:rsid w:val="00EF7792"/>
    <w:rsid w:val="00F00703"/>
    <w:rsid w:val="00F01725"/>
    <w:rsid w:val="00F14684"/>
    <w:rsid w:val="00F21CA6"/>
    <w:rsid w:val="00F23366"/>
    <w:rsid w:val="00F261C7"/>
    <w:rsid w:val="00F278D7"/>
    <w:rsid w:val="00F624C0"/>
    <w:rsid w:val="00F77B76"/>
    <w:rsid w:val="00F93A62"/>
    <w:rsid w:val="00F93E19"/>
    <w:rsid w:val="00FB08AD"/>
    <w:rsid w:val="00FB145F"/>
    <w:rsid w:val="00FB1716"/>
    <w:rsid w:val="00FC5A59"/>
    <w:rsid w:val="00FF0309"/>
    <w:rsid w:val="00FF22C0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44"/>
    <w:pPr>
      <w:spacing w:after="200" w:line="276" w:lineRule="auto"/>
    </w:pPr>
    <w:rPr>
      <w:sz w:val="22"/>
      <w:szCs w:val="28"/>
    </w:rPr>
  </w:style>
  <w:style w:type="paragraph" w:styleId="3">
    <w:name w:val="heading 3"/>
    <w:basedOn w:val="a"/>
    <w:link w:val="30"/>
    <w:uiPriority w:val="9"/>
    <w:qFormat/>
    <w:rsid w:val="00806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8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4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040E"/>
    <w:rPr>
      <w:rFonts w:ascii="Tahoma" w:hAnsi="Tahoma" w:cs="Angsana New"/>
      <w:sz w:val="16"/>
    </w:rPr>
  </w:style>
  <w:style w:type="character" w:styleId="a6">
    <w:name w:val="Strong"/>
    <w:basedOn w:val="a0"/>
    <w:uiPriority w:val="22"/>
    <w:qFormat/>
    <w:rsid w:val="004A42FA"/>
    <w:rPr>
      <w:b/>
      <w:bCs/>
    </w:rPr>
  </w:style>
  <w:style w:type="character" w:customStyle="1" w:styleId="apple-converted-space">
    <w:name w:val="apple-converted-space"/>
    <w:basedOn w:val="a0"/>
    <w:rsid w:val="009A14DC"/>
  </w:style>
  <w:style w:type="paragraph" w:styleId="a7">
    <w:name w:val="header"/>
    <w:basedOn w:val="a"/>
    <w:link w:val="a8"/>
    <w:uiPriority w:val="99"/>
    <w:unhideWhenUsed/>
    <w:rsid w:val="00A47069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47069"/>
    <w:rPr>
      <w:sz w:val="22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A47069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A47069"/>
    <w:rPr>
      <w:sz w:val="22"/>
      <w:szCs w:val="28"/>
    </w:rPr>
  </w:style>
  <w:style w:type="paragraph" w:styleId="ab">
    <w:name w:val="No Spacing"/>
    <w:uiPriority w:val="1"/>
    <w:qFormat/>
    <w:rsid w:val="00632843"/>
    <w:rPr>
      <w:sz w:val="22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8068E8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c">
    <w:name w:val="Table Grid"/>
    <w:basedOn w:val="a1"/>
    <w:uiPriority w:val="59"/>
    <w:rsid w:val="00525B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E60914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2740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3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Vichagrangroup@gmail.com%20&#3616;&#3634;&#3618;&#3651;&#3609;&#3623;&#3633;&#3609;&#3614;&#3640;&#3608;&#3607;&#3637;&#3656;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C0614-51D7-4467-856C-4FEE5A81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2235</Words>
  <Characters>12746</Characters>
  <Application>Microsoft Office Word</Application>
  <DocSecurity>0</DocSecurity>
  <Lines>106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14952</CharactersWithSpaces>
  <SharedDoc>false</SharedDoc>
  <HLinks>
    <vt:vector size="6" baseType="variant">
      <vt:variant>
        <vt:i4>4849742</vt:i4>
      </vt:variant>
      <vt:variant>
        <vt:i4>0</vt:i4>
      </vt:variant>
      <vt:variant>
        <vt:i4>0</vt:i4>
      </vt:variant>
      <vt:variant>
        <vt:i4>5</vt:i4>
      </vt:variant>
      <vt:variant>
        <vt:lpwstr>http://arjarnbomb.blogspot.com/2014/04/expert-specialist.html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Edition</dc:creator>
  <cp:lastModifiedBy>Administrator</cp:lastModifiedBy>
  <cp:revision>51</cp:revision>
  <cp:lastPrinted>2016-08-16T03:45:00Z</cp:lastPrinted>
  <dcterms:created xsi:type="dcterms:W3CDTF">2017-04-11T02:34:00Z</dcterms:created>
  <dcterms:modified xsi:type="dcterms:W3CDTF">2017-04-11T07:15:00Z</dcterms:modified>
</cp:coreProperties>
</file>